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5A5D3" w14:textId="7B918B12" w:rsidR="0027230B" w:rsidRPr="007622BA" w:rsidRDefault="007622BA" w:rsidP="0027230B">
      <w:pPr>
        <w:pStyle w:val="Header"/>
        <w:tabs>
          <w:tab w:val="clear" w:pos="4680"/>
          <w:tab w:val="clear" w:pos="9360"/>
          <w:tab w:val="left" w:pos="2233"/>
        </w:tabs>
        <w:rPr>
          <w:rFonts w:ascii="Palatino Linotype" w:hAnsi="Palatino Linotype" w:cs="Tahoma"/>
          <w:color w:val="000000" w:themeColor="text1"/>
          <w:sz w:val="22"/>
          <w:szCs w:val="22"/>
        </w:rPr>
      </w:pPr>
      <w:r>
        <w:rPr>
          <w:rFonts w:ascii="Palatino Linotype" w:hAnsi="Palatino Linotype" w:cs="Tahoma"/>
          <w:color w:val="000000" w:themeColor="text1"/>
          <w:sz w:val="22"/>
          <w:szCs w:val="22"/>
        </w:rPr>
        <w:t>Prof</w:t>
      </w:r>
      <w:r w:rsidR="002D5EB4">
        <w:rPr>
          <w:rFonts w:ascii="Palatino Linotype" w:hAnsi="Palatino Linotype" w:cs="Tahoma"/>
          <w:color w:val="000000" w:themeColor="text1"/>
          <w:sz w:val="22"/>
          <w:szCs w:val="22"/>
        </w:rPr>
        <w:t>essor</w:t>
      </w:r>
      <w:r>
        <w:rPr>
          <w:rFonts w:ascii="Palatino Linotype" w:hAnsi="Palatino Linotype" w:cs="Tahoma"/>
          <w:color w:val="000000" w:themeColor="text1"/>
          <w:sz w:val="22"/>
          <w:szCs w:val="22"/>
        </w:rPr>
        <w:t xml:space="preserve"> </w:t>
      </w:r>
      <w:r w:rsidR="0027230B" w:rsidRPr="007622BA">
        <w:rPr>
          <w:rFonts w:ascii="Palatino Linotype" w:hAnsi="Palatino Linotype" w:cs="Tahoma"/>
          <w:color w:val="000000" w:themeColor="text1"/>
          <w:sz w:val="22"/>
          <w:szCs w:val="22"/>
        </w:rPr>
        <w:t>Zachary L</w:t>
      </w:r>
      <w:r w:rsidR="0027230B" w:rsidRPr="002D5EB4">
        <w:rPr>
          <w:rFonts w:ascii="Palatino Linotype" w:hAnsi="Palatino Linotype" w:cs="Tahoma"/>
          <w:b/>
          <w:bCs/>
          <w:color w:val="000000" w:themeColor="text1"/>
          <w:sz w:val="22"/>
          <w:szCs w:val="22"/>
        </w:rPr>
        <w:t xml:space="preserve">. </w:t>
      </w:r>
      <w:r w:rsidR="0027230B" w:rsidRPr="00EA4E2D">
        <w:rPr>
          <w:rFonts w:ascii="Palatino Linotype" w:hAnsi="Palatino Linotype" w:cs="Tahoma"/>
          <w:color w:val="000000" w:themeColor="text1"/>
          <w:sz w:val="22"/>
          <w:szCs w:val="22"/>
        </w:rPr>
        <w:t>Catanzaro</w:t>
      </w:r>
    </w:p>
    <w:p w14:paraId="75FAB407" w14:textId="6EE60636" w:rsidR="0027230B" w:rsidRPr="0027230B" w:rsidRDefault="0027230B" w:rsidP="0027230B">
      <w:pPr>
        <w:pStyle w:val="Header"/>
        <w:rPr>
          <w:rFonts w:ascii="Palatino Linotype" w:hAnsi="Palatino Linotype" w:cs="Tahoma"/>
          <w:color w:val="000000" w:themeColor="text1"/>
          <w:sz w:val="22"/>
          <w:szCs w:val="22"/>
        </w:rPr>
      </w:pPr>
      <w:r w:rsidRPr="0027230B">
        <w:rPr>
          <w:rFonts w:ascii="Palatino Linotype" w:hAnsi="Palatino Linotype" w:cs="Tahoma"/>
          <w:color w:val="000000" w:themeColor="text1"/>
          <w:sz w:val="22"/>
          <w:szCs w:val="22"/>
        </w:rPr>
        <w:t>St. Thomas University, College of Law</w:t>
      </w:r>
    </w:p>
    <w:p w14:paraId="2DD9570C" w14:textId="236DDEC6" w:rsidR="0027230B" w:rsidRPr="0027230B" w:rsidRDefault="0027230B" w:rsidP="0027230B">
      <w:pPr>
        <w:pStyle w:val="Header"/>
        <w:rPr>
          <w:rFonts w:ascii="Palatino Linotype" w:hAnsi="Palatino Linotype" w:cs="Tahoma"/>
          <w:color w:val="000000" w:themeColor="text1"/>
          <w:sz w:val="22"/>
          <w:szCs w:val="22"/>
        </w:rPr>
      </w:pPr>
      <w:r w:rsidRPr="0027230B">
        <w:rPr>
          <w:rFonts w:ascii="Palatino Linotype" w:hAnsi="Palatino Linotype" w:cs="Tahoma"/>
          <w:color w:val="000000" w:themeColor="text1"/>
          <w:sz w:val="22"/>
          <w:szCs w:val="22"/>
        </w:rPr>
        <w:t>16401 NW 37th Ave</w:t>
      </w:r>
    </w:p>
    <w:p w14:paraId="05ED2D6C" w14:textId="237A86F1" w:rsidR="0027230B" w:rsidRPr="0027230B" w:rsidRDefault="0027230B" w:rsidP="0027230B">
      <w:pPr>
        <w:pStyle w:val="Header"/>
        <w:rPr>
          <w:rFonts w:ascii="Palatino Linotype" w:hAnsi="Palatino Linotype" w:cs="Tahoma"/>
          <w:color w:val="000000" w:themeColor="text1"/>
          <w:sz w:val="22"/>
          <w:szCs w:val="22"/>
        </w:rPr>
      </w:pPr>
      <w:r w:rsidRPr="0027230B">
        <w:rPr>
          <w:rFonts w:ascii="Palatino Linotype" w:hAnsi="Palatino Linotype" w:cs="Tahoma"/>
          <w:color w:val="000000" w:themeColor="text1"/>
          <w:sz w:val="22"/>
          <w:szCs w:val="22"/>
        </w:rPr>
        <w:t>Miami Gardens, FL 33054</w:t>
      </w:r>
    </w:p>
    <w:p w14:paraId="5DAE3FAC" w14:textId="69F9D8E1" w:rsidR="0027230B" w:rsidRPr="0027230B" w:rsidRDefault="0027230B" w:rsidP="0027230B">
      <w:pPr>
        <w:pStyle w:val="Header"/>
        <w:tabs>
          <w:tab w:val="clear" w:pos="4680"/>
          <w:tab w:val="clear" w:pos="9360"/>
          <w:tab w:val="left" w:pos="2233"/>
        </w:tabs>
        <w:jc w:val="right"/>
        <w:rPr>
          <w:rFonts w:ascii="Palatino Linotype" w:hAnsi="Palatino Linotype" w:cs="Tahoma"/>
          <w:color w:val="000000" w:themeColor="text1"/>
          <w:sz w:val="22"/>
          <w:szCs w:val="22"/>
        </w:rPr>
      </w:pPr>
      <w:r w:rsidRPr="0027230B">
        <w:rPr>
          <w:rFonts w:ascii="Palatino Linotype" w:hAnsi="Palatino Linotype" w:cs="Tahoma"/>
          <w:i/>
          <w:iCs/>
          <w:color w:val="000000" w:themeColor="text1"/>
          <w:sz w:val="22"/>
          <w:szCs w:val="22"/>
        </w:rPr>
        <w:t>Assistant Professor of Law</w:t>
      </w:r>
    </w:p>
    <w:p w14:paraId="0915A425" w14:textId="4D8B54C3" w:rsidR="0027230B" w:rsidRPr="0027230B" w:rsidRDefault="0027230B" w:rsidP="0027230B">
      <w:pPr>
        <w:pStyle w:val="Header"/>
        <w:jc w:val="right"/>
        <w:rPr>
          <w:rFonts w:ascii="Palatino Linotype" w:hAnsi="Palatino Linotype" w:cs="Tahoma"/>
          <w:color w:val="000000" w:themeColor="text1"/>
          <w:sz w:val="22"/>
          <w:szCs w:val="22"/>
        </w:rPr>
      </w:pPr>
      <w:r w:rsidRPr="0027230B">
        <w:rPr>
          <w:rFonts w:ascii="Palatino Linotype" w:hAnsi="Palatino Linotype" w:cs="Tahoma"/>
          <w:color w:val="000000" w:themeColor="text1"/>
          <w:sz w:val="22"/>
          <w:szCs w:val="22"/>
        </w:rPr>
        <w:t>(561) 247–3242</w:t>
      </w:r>
    </w:p>
    <w:p w14:paraId="1AA255C3" w14:textId="56A98936" w:rsidR="0027230B" w:rsidRPr="0027230B" w:rsidRDefault="0027230B" w:rsidP="0027230B">
      <w:pPr>
        <w:pStyle w:val="Header"/>
        <w:jc w:val="right"/>
        <w:rPr>
          <w:rFonts w:ascii="Palatino Linotype" w:hAnsi="Palatino Linotype" w:cs="Tahoma"/>
          <w:sz w:val="22"/>
          <w:szCs w:val="22"/>
        </w:rPr>
      </w:pPr>
      <w:r w:rsidRPr="0027230B">
        <w:rPr>
          <w:rFonts w:ascii="Palatino Linotype" w:hAnsi="Palatino Linotype" w:cs="Tahoma"/>
          <w:color w:val="000000" w:themeColor="text1"/>
          <w:sz w:val="22"/>
          <w:szCs w:val="22"/>
        </w:rPr>
        <w:tab/>
        <w:t xml:space="preserve"> </w:t>
      </w:r>
      <w:hyperlink r:id="rId8" w:history="1">
        <w:r w:rsidRPr="0027230B">
          <w:rPr>
            <w:rStyle w:val="Hyperlink"/>
            <w:rFonts w:ascii="Palatino Linotype" w:hAnsi="Palatino Linotype" w:cs="Tahoma"/>
            <w:sz w:val="22"/>
            <w:szCs w:val="22"/>
          </w:rPr>
          <w:t>zcatanzaro@stu.edu</w:t>
        </w:r>
      </w:hyperlink>
    </w:p>
    <w:p w14:paraId="6BE5A773" w14:textId="3D302A4F" w:rsidR="0027230B" w:rsidRPr="0027230B" w:rsidRDefault="0027230B" w:rsidP="0027230B">
      <w:pPr>
        <w:pStyle w:val="Header"/>
        <w:jc w:val="right"/>
        <w:rPr>
          <w:rStyle w:val="Hyperlink"/>
          <w:rFonts w:ascii="Palatino Linotype" w:hAnsi="Palatino Linotype" w:cs="Tahoma"/>
          <w:sz w:val="22"/>
          <w:szCs w:val="22"/>
        </w:rPr>
      </w:pPr>
      <w:r w:rsidRPr="0027230B">
        <w:rPr>
          <w:rFonts w:ascii="Palatino Linotype" w:hAnsi="Palatino Linotype" w:cs="Tahoma"/>
          <w:color w:val="000000" w:themeColor="text1"/>
          <w:sz w:val="22"/>
          <w:szCs w:val="22"/>
        </w:rPr>
        <w:t xml:space="preserve"> </w:t>
      </w:r>
      <w:hyperlink r:id="rId9" w:history="1">
        <w:r w:rsidRPr="0027230B">
          <w:rPr>
            <w:rStyle w:val="Hyperlink"/>
            <w:rFonts w:ascii="Palatino Linotype" w:hAnsi="Palatino Linotype" w:cs="Tahoma"/>
            <w:sz w:val="22"/>
            <w:szCs w:val="22"/>
          </w:rPr>
          <w:t>www.brainstorm.law</w:t>
        </w:r>
      </w:hyperlink>
    </w:p>
    <w:p w14:paraId="5ED13F3A" w14:textId="77777777" w:rsidR="0027230B" w:rsidRPr="0027230B" w:rsidRDefault="0027230B" w:rsidP="0027230B">
      <w:pPr>
        <w:pStyle w:val="Header"/>
        <w:jc w:val="right"/>
        <w:rPr>
          <w:rStyle w:val="Strong"/>
          <w:rFonts w:ascii="Futura Medium" w:hAnsi="Futura Medium" w:cs="Futura Medium"/>
          <w:b w:val="0"/>
          <w:bCs w:val="0"/>
          <w:color w:val="FF0000"/>
          <w:spacing w:val="20"/>
          <w:sz w:val="22"/>
          <w:szCs w:val="22"/>
        </w:rPr>
        <w:sectPr w:rsidR="0027230B" w:rsidRPr="0027230B" w:rsidSect="0027230B">
          <w:headerReference w:type="default" r:id="rId10"/>
          <w:footerReference w:type="even" r:id="rId11"/>
          <w:footerReference w:type="default" r:id="rId12"/>
          <w:pgSz w:w="12240" w:h="15840"/>
          <w:pgMar w:top="1440" w:right="1440" w:bottom="1440" w:left="1440" w:header="720" w:footer="720" w:gutter="0"/>
          <w:pgNumType w:fmt="upperRoman"/>
          <w:cols w:num="2" w:space="720"/>
          <w:docGrid w:linePitch="360"/>
        </w:sectPr>
      </w:pPr>
    </w:p>
    <w:p w14:paraId="1B795400" w14:textId="4769209A" w:rsidR="0027230B" w:rsidRPr="001D292F" w:rsidRDefault="0027230B" w:rsidP="0027230B">
      <w:pPr>
        <w:pStyle w:val="Header"/>
        <w:jc w:val="right"/>
        <w:rPr>
          <w:rStyle w:val="Strong"/>
          <w:rFonts w:ascii="Futura Medium" w:hAnsi="Futura Medium" w:cs="Futura Medium"/>
          <w:b w:val="0"/>
          <w:bCs w:val="0"/>
          <w:color w:val="2F5496" w:themeColor="accent1" w:themeShade="BF"/>
          <w:spacing w:val="20"/>
          <w:sz w:val="22"/>
          <w:szCs w:val="22"/>
        </w:rPr>
      </w:pPr>
      <w:r w:rsidRPr="001D292F">
        <w:rPr>
          <w:rStyle w:val="Strong"/>
          <w:rFonts w:ascii="Futura Medium" w:hAnsi="Futura Medium" w:cs="Futura Medium"/>
          <w:b w:val="0"/>
          <w:bCs w:val="0"/>
          <w:color w:val="2F5496" w:themeColor="accent1" w:themeShade="BF"/>
          <w:spacing w:val="20"/>
          <w:sz w:val="22"/>
          <w:szCs w:val="22"/>
        </w:rPr>
        <w:tab/>
      </w:r>
    </w:p>
    <w:p w14:paraId="7D94D8AE" w14:textId="0779FBF7" w:rsidR="00CB0F6C" w:rsidRDefault="00E956C4" w:rsidP="00CB0F6C">
      <w:pPr>
        <w:pStyle w:val="NormalWeb"/>
        <w:tabs>
          <w:tab w:val="left" w:pos="1980"/>
        </w:tabs>
        <w:spacing w:before="0" w:beforeAutospacing="0" w:after="0" w:afterAutospacing="0"/>
        <w:ind w:left="1440" w:hanging="1440"/>
        <w:rPr>
          <w:rFonts w:ascii="Palatino Linotype" w:hAnsi="Palatino Linotype"/>
          <w:color w:val="000000"/>
          <w:sz w:val="22"/>
          <w:szCs w:val="22"/>
        </w:rPr>
      </w:pPr>
      <w:r w:rsidRPr="0005452D">
        <w:rPr>
          <w:rFonts w:ascii="Century Gothic" w:hAnsi="Century Gothic" w:cs="Futura Medium"/>
          <w:color w:val="2F5496" w:themeColor="accent1" w:themeShade="BF"/>
          <w:sz w:val="22"/>
          <w:szCs w:val="22"/>
        </w:rPr>
        <w:t>Meetings</w:t>
      </w:r>
      <w:r w:rsidR="0027230B" w:rsidRPr="009F3B5F">
        <w:rPr>
          <w:rFonts w:ascii="Futura Medium" w:hAnsi="Futura Medium" w:cs="Futura Medium"/>
          <w:smallCaps/>
          <w:color w:val="2F5496" w:themeColor="accent1" w:themeShade="BF"/>
          <w:sz w:val="22"/>
          <w:szCs w:val="22"/>
        </w:rPr>
        <w:tab/>
      </w:r>
      <w:r w:rsidR="002D4F23" w:rsidRPr="009F3B5F">
        <w:rPr>
          <w:rStyle w:val="Strong"/>
          <w:rFonts w:ascii="Palatino Linotype" w:hAnsi="Palatino Linotype"/>
          <w:color w:val="000000"/>
          <w:sz w:val="22"/>
          <w:szCs w:val="22"/>
        </w:rPr>
        <w:t>Location:</w:t>
      </w:r>
      <w:r w:rsidR="002D4F23" w:rsidRPr="009F3B5F">
        <w:rPr>
          <w:rStyle w:val="apple-converted-space"/>
          <w:rFonts w:ascii="Palatino Linotype" w:hAnsi="Palatino Linotype"/>
          <w:color w:val="000000"/>
          <w:sz w:val="22"/>
          <w:szCs w:val="22"/>
        </w:rPr>
        <w:t> </w:t>
      </w:r>
      <w:r w:rsidR="00883C84">
        <w:rPr>
          <w:rStyle w:val="apple-converted-space"/>
          <w:rFonts w:ascii="Palatino Linotype" w:hAnsi="Palatino Linotype"/>
          <w:color w:val="000000"/>
          <w:sz w:val="22"/>
          <w:szCs w:val="22"/>
        </w:rPr>
        <w:t>218</w:t>
      </w:r>
    </w:p>
    <w:p w14:paraId="31DFC74A" w14:textId="70EE0595" w:rsidR="002D4F23" w:rsidRPr="00883C84" w:rsidRDefault="00CB0F6C" w:rsidP="00CB0F6C">
      <w:pPr>
        <w:pStyle w:val="NormalWeb"/>
        <w:tabs>
          <w:tab w:val="left" w:pos="1980"/>
        </w:tabs>
        <w:spacing w:before="0" w:beforeAutospacing="0" w:after="0" w:afterAutospacing="0"/>
        <w:ind w:left="1440" w:hanging="1440"/>
        <w:rPr>
          <w:rFonts w:ascii="Palatino Linotype" w:hAnsi="Palatino Linotype"/>
          <w:color w:val="000000"/>
          <w:sz w:val="22"/>
          <w:szCs w:val="22"/>
        </w:rPr>
      </w:pPr>
      <w:r>
        <w:rPr>
          <w:rFonts w:ascii="Palatino Linotype" w:hAnsi="Palatino Linotype"/>
          <w:color w:val="000000"/>
          <w:sz w:val="22"/>
          <w:szCs w:val="22"/>
        </w:rPr>
        <w:tab/>
      </w:r>
      <w:r w:rsidR="002D4F23" w:rsidRPr="009F3B5F">
        <w:rPr>
          <w:rStyle w:val="Strong"/>
          <w:rFonts w:ascii="Palatino Linotype" w:hAnsi="Palatino Linotype"/>
          <w:color w:val="000000"/>
          <w:sz w:val="22"/>
          <w:szCs w:val="22"/>
        </w:rPr>
        <w:t>Class Times:</w:t>
      </w:r>
      <w:r w:rsidR="002D4F23" w:rsidRPr="009F3B5F">
        <w:rPr>
          <w:rStyle w:val="apple-converted-space"/>
          <w:rFonts w:ascii="Palatino Linotype" w:hAnsi="Palatino Linotype"/>
          <w:b/>
          <w:bCs/>
          <w:color w:val="000000"/>
          <w:sz w:val="22"/>
          <w:szCs w:val="22"/>
        </w:rPr>
        <w:t> </w:t>
      </w:r>
      <w:r w:rsidR="00883C84">
        <w:rPr>
          <w:rStyle w:val="apple-converted-space"/>
          <w:rFonts w:ascii="Palatino Linotype" w:hAnsi="Palatino Linotype"/>
          <w:color w:val="000000"/>
          <w:sz w:val="22"/>
          <w:szCs w:val="22"/>
        </w:rPr>
        <w:t>T 10:00 AM – 12:00 PM</w:t>
      </w:r>
    </w:p>
    <w:p w14:paraId="5FE34783" w14:textId="66BEA5DB" w:rsidR="0027230B" w:rsidRDefault="002D4F23" w:rsidP="007105C0">
      <w:pPr>
        <w:pStyle w:val="NormalWeb"/>
        <w:spacing w:before="0" w:beforeAutospacing="0" w:after="0" w:afterAutospacing="0"/>
        <w:ind w:left="1440"/>
        <w:rPr>
          <w:rFonts w:ascii="Palatino Linotype" w:hAnsi="Palatino Linotype"/>
          <w:color w:val="000000"/>
          <w:sz w:val="22"/>
          <w:szCs w:val="22"/>
        </w:rPr>
      </w:pPr>
      <w:r w:rsidRPr="009F3B5F">
        <w:rPr>
          <w:rStyle w:val="Strong"/>
          <w:rFonts w:ascii="Palatino Linotype" w:hAnsi="Palatino Linotype"/>
          <w:color w:val="000000"/>
          <w:sz w:val="22"/>
          <w:szCs w:val="22"/>
        </w:rPr>
        <w:t>Office Hours:</w:t>
      </w:r>
      <w:r w:rsidRPr="009F3B5F">
        <w:rPr>
          <w:rFonts w:ascii="Palatino Linotype" w:hAnsi="Palatino Linotype"/>
          <w:color w:val="000000"/>
          <w:sz w:val="22"/>
          <w:szCs w:val="22"/>
        </w:rPr>
        <w:t xml:space="preserve"> Signups </w:t>
      </w:r>
      <w:r w:rsidR="007105C0">
        <w:rPr>
          <w:rFonts w:ascii="Palatino Linotype" w:hAnsi="Palatino Linotype"/>
          <w:color w:val="000000"/>
          <w:sz w:val="22"/>
          <w:szCs w:val="22"/>
        </w:rPr>
        <w:t xml:space="preserve">available </w:t>
      </w:r>
      <w:r w:rsidRPr="009F3B5F">
        <w:rPr>
          <w:rFonts w:ascii="Palatino Linotype" w:hAnsi="Palatino Linotype"/>
          <w:color w:val="000000"/>
          <w:sz w:val="22"/>
          <w:szCs w:val="22"/>
        </w:rPr>
        <w:t>on Canvas</w:t>
      </w:r>
      <w:r w:rsidRPr="009F3B5F">
        <w:rPr>
          <w:rFonts w:ascii="Palatino Linotype" w:hAnsi="Palatino Linotype"/>
          <w:color w:val="000000"/>
          <w:sz w:val="22"/>
          <w:szCs w:val="22"/>
        </w:rPr>
        <w:br/>
      </w:r>
      <w:r w:rsidR="00E956C4" w:rsidRPr="009F3B5F">
        <w:rPr>
          <w:rStyle w:val="Strong"/>
          <w:rFonts w:ascii="Palatino Linotype" w:hAnsi="Palatino Linotype"/>
          <w:color w:val="000000"/>
          <w:sz w:val="22"/>
          <w:szCs w:val="22"/>
        </w:rPr>
        <w:t>Academic Calendar:</w:t>
      </w:r>
      <w:r w:rsidR="00E956C4" w:rsidRPr="009F3B5F">
        <w:rPr>
          <w:rFonts w:ascii="Palatino Linotype" w:hAnsi="Palatino Linotype"/>
          <w:color w:val="000000"/>
          <w:sz w:val="22"/>
          <w:szCs w:val="22"/>
        </w:rPr>
        <w:t> </w:t>
      </w:r>
      <w:hyperlink r:id="rId13" w:tgtFrame="_blank" w:history="1">
        <w:r w:rsidR="00E956C4" w:rsidRPr="009F3B5F">
          <w:rPr>
            <w:rStyle w:val="Hyperlink"/>
            <w:rFonts w:ascii="Palatino Linotype" w:hAnsi="Palatino Linotype"/>
            <w:sz w:val="22"/>
            <w:szCs w:val="22"/>
          </w:rPr>
          <w:t>Link</w:t>
        </w:r>
      </w:hyperlink>
    </w:p>
    <w:p w14:paraId="4F0B5A8A" w14:textId="77777777" w:rsidR="00E956C4" w:rsidRPr="009F3B5F" w:rsidRDefault="00E956C4" w:rsidP="0027230B">
      <w:pPr>
        <w:pStyle w:val="NormalWeb"/>
        <w:spacing w:before="0" w:beforeAutospacing="0" w:after="0" w:afterAutospacing="0"/>
        <w:rPr>
          <w:rFonts w:ascii="Palatino Linotype" w:hAnsi="Palatino Linotype"/>
          <w:color w:val="000000"/>
          <w:sz w:val="22"/>
          <w:szCs w:val="22"/>
        </w:rPr>
      </w:pPr>
    </w:p>
    <w:p w14:paraId="0EEE6600" w14:textId="3158CB12" w:rsidR="00F62AB6" w:rsidRPr="00F62AB6" w:rsidRDefault="0027230B" w:rsidP="0064352A">
      <w:pPr>
        <w:pStyle w:val="NormalWeb"/>
        <w:spacing w:before="0" w:beforeAutospacing="0" w:after="0" w:afterAutospacing="0"/>
        <w:ind w:left="1440" w:hanging="1440"/>
        <w:jc w:val="both"/>
        <w:rPr>
          <w:rFonts w:ascii="Palatino Linotype" w:hAnsi="Palatino Linotype" w:cs="Futura Medium"/>
          <w:smallCaps/>
          <w:color w:val="FF0000"/>
          <w:sz w:val="22"/>
          <w:szCs w:val="22"/>
        </w:rPr>
      </w:pPr>
      <w:r w:rsidRPr="0005452D">
        <w:rPr>
          <w:rFonts w:ascii="Century Gothic" w:hAnsi="Century Gothic" w:cs="Futura Medium"/>
          <w:color w:val="2F5496" w:themeColor="accent1" w:themeShade="BF"/>
          <w:sz w:val="22"/>
          <w:szCs w:val="22"/>
        </w:rPr>
        <w:t>Evaluation</w:t>
      </w:r>
      <w:r w:rsidRPr="009F3B5F">
        <w:rPr>
          <w:rFonts w:ascii="Trajan Pro" w:hAnsi="Trajan Pro" w:cs="Futura Medium"/>
          <w:smallCaps/>
          <w:color w:val="FF0000"/>
          <w:sz w:val="22"/>
          <w:szCs w:val="22"/>
        </w:rPr>
        <w:tab/>
      </w:r>
      <w:r w:rsidR="00F62AB6" w:rsidRPr="00F62AB6">
        <w:rPr>
          <w:rFonts w:ascii="Palatino Linotype" w:hAnsi="Palatino Linotype"/>
          <w:color w:val="000000"/>
          <w:sz w:val="22"/>
          <w:szCs w:val="22"/>
        </w:rPr>
        <w:t>Your grade in this course is assessed as follows: </w:t>
      </w:r>
    </w:p>
    <w:p w14:paraId="3C1CFE0B" w14:textId="77777777" w:rsidR="00DF6665" w:rsidRPr="00DF6665" w:rsidRDefault="00DF6665" w:rsidP="00DF6665">
      <w:pPr>
        <w:pStyle w:val="NormalWeb"/>
        <w:numPr>
          <w:ilvl w:val="0"/>
          <w:numId w:val="46"/>
        </w:numPr>
        <w:spacing w:after="0"/>
        <w:rPr>
          <w:rFonts w:ascii="Palatino Linotype" w:hAnsi="Palatino Linotype"/>
          <w:b/>
          <w:bCs/>
          <w:color w:val="000000"/>
          <w:sz w:val="22"/>
          <w:szCs w:val="22"/>
        </w:rPr>
      </w:pPr>
      <w:r w:rsidRPr="00DF6665">
        <w:rPr>
          <w:rFonts w:ascii="Palatino Linotype" w:hAnsi="Palatino Linotype"/>
          <w:b/>
          <w:bCs/>
          <w:color w:val="000000"/>
          <w:sz w:val="22"/>
          <w:szCs w:val="22"/>
        </w:rPr>
        <w:t>Topic Selection, Abstract, and Outline: 10%</w:t>
      </w:r>
    </w:p>
    <w:p w14:paraId="3F4ABCFE" w14:textId="77777777" w:rsidR="00DF6665" w:rsidRPr="00DF6665" w:rsidRDefault="00DF6665" w:rsidP="00DF6665">
      <w:pPr>
        <w:pStyle w:val="NormalWeb"/>
        <w:numPr>
          <w:ilvl w:val="0"/>
          <w:numId w:val="46"/>
        </w:numPr>
        <w:spacing w:after="0"/>
        <w:rPr>
          <w:rFonts w:ascii="Palatino Linotype" w:hAnsi="Palatino Linotype"/>
          <w:b/>
          <w:bCs/>
          <w:color w:val="000000"/>
          <w:sz w:val="22"/>
          <w:szCs w:val="22"/>
        </w:rPr>
      </w:pPr>
      <w:r w:rsidRPr="00DF6665">
        <w:rPr>
          <w:rFonts w:ascii="Palatino Linotype" w:hAnsi="Palatino Linotype"/>
          <w:b/>
          <w:bCs/>
          <w:color w:val="000000"/>
          <w:sz w:val="22"/>
          <w:szCs w:val="22"/>
        </w:rPr>
        <w:t>First Draft: 10%</w:t>
      </w:r>
    </w:p>
    <w:p w14:paraId="314143AD" w14:textId="77777777" w:rsidR="00DF6665" w:rsidRPr="00DF6665" w:rsidRDefault="00DF6665" w:rsidP="00DF6665">
      <w:pPr>
        <w:pStyle w:val="NormalWeb"/>
        <w:numPr>
          <w:ilvl w:val="0"/>
          <w:numId w:val="46"/>
        </w:numPr>
        <w:spacing w:after="0"/>
        <w:rPr>
          <w:rFonts w:ascii="Palatino Linotype" w:hAnsi="Palatino Linotype"/>
          <w:b/>
          <w:bCs/>
          <w:color w:val="000000"/>
          <w:sz w:val="22"/>
          <w:szCs w:val="22"/>
        </w:rPr>
      </w:pPr>
      <w:r w:rsidRPr="00DF6665">
        <w:rPr>
          <w:rFonts w:ascii="Palatino Linotype" w:hAnsi="Palatino Linotype"/>
          <w:b/>
          <w:bCs/>
          <w:color w:val="000000"/>
          <w:sz w:val="22"/>
          <w:szCs w:val="22"/>
        </w:rPr>
        <w:t>Final Draft: 60%</w:t>
      </w:r>
    </w:p>
    <w:p w14:paraId="2FCE10CD" w14:textId="77777777" w:rsidR="00DF6665" w:rsidRPr="00DF6665" w:rsidRDefault="00DF6665" w:rsidP="00DF6665">
      <w:pPr>
        <w:pStyle w:val="NormalWeb"/>
        <w:numPr>
          <w:ilvl w:val="0"/>
          <w:numId w:val="46"/>
        </w:numPr>
        <w:spacing w:after="0"/>
        <w:rPr>
          <w:rFonts w:ascii="Palatino Linotype" w:hAnsi="Palatino Linotype"/>
          <w:b/>
          <w:bCs/>
          <w:color w:val="000000"/>
          <w:sz w:val="22"/>
          <w:szCs w:val="22"/>
        </w:rPr>
      </w:pPr>
      <w:r w:rsidRPr="00DF6665">
        <w:rPr>
          <w:rFonts w:ascii="Palatino Linotype" w:hAnsi="Palatino Linotype"/>
          <w:b/>
          <w:bCs/>
          <w:color w:val="000000"/>
          <w:sz w:val="22"/>
          <w:szCs w:val="22"/>
        </w:rPr>
        <w:t>Student Panel Oral Presentation: 20%</w:t>
      </w:r>
    </w:p>
    <w:p w14:paraId="761130CA" w14:textId="0C9152E0" w:rsidR="00647594" w:rsidRDefault="0027230B" w:rsidP="00647594">
      <w:pPr>
        <w:pStyle w:val="NormalWeb"/>
        <w:spacing w:after="0"/>
        <w:ind w:left="1440" w:hanging="1440"/>
        <w:rPr>
          <w:rFonts w:ascii="Palatino Linotype" w:hAnsi="Palatino Linotype"/>
          <w:color w:val="000000"/>
          <w:sz w:val="22"/>
          <w:szCs w:val="22"/>
        </w:rPr>
      </w:pPr>
      <w:r w:rsidRPr="0005452D">
        <w:rPr>
          <w:rFonts w:ascii="Century Gothic" w:hAnsi="Century Gothic" w:cs="Futura Medium"/>
          <w:color w:val="2F5496" w:themeColor="accent1" w:themeShade="BF"/>
          <w:sz w:val="22"/>
          <w:szCs w:val="22"/>
        </w:rPr>
        <w:t>Materials</w:t>
      </w:r>
      <w:r w:rsidRPr="009F3B5F">
        <w:rPr>
          <w:rFonts w:ascii="Trajan Pro" w:hAnsi="Trajan Pro" w:cs="Futura Medium"/>
          <w:smallCaps/>
          <w:color w:val="FF0000"/>
          <w:sz w:val="22"/>
          <w:szCs w:val="22"/>
        </w:rPr>
        <w:tab/>
      </w:r>
      <w:r w:rsidR="00647594">
        <w:rPr>
          <w:rStyle w:val="Strong"/>
          <w:rFonts w:ascii="Palatino Linotype" w:hAnsi="Palatino Linotype"/>
          <w:color w:val="000000"/>
          <w:sz w:val="22"/>
          <w:szCs w:val="22"/>
        </w:rPr>
        <w:t>Required Book</w:t>
      </w:r>
      <w:r w:rsidR="006C0A5F">
        <w:rPr>
          <w:rStyle w:val="Strong"/>
          <w:rFonts w:ascii="Palatino Linotype" w:hAnsi="Palatino Linotype"/>
          <w:color w:val="000000"/>
          <w:sz w:val="22"/>
          <w:szCs w:val="22"/>
        </w:rPr>
        <w:t>s</w:t>
      </w:r>
      <w:r w:rsidR="00647594">
        <w:rPr>
          <w:rStyle w:val="Strong"/>
          <w:rFonts w:ascii="Palatino Linotype" w:hAnsi="Palatino Linotype"/>
          <w:color w:val="000000"/>
          <w:sz w:val="22"/>
          <w:szCs w:val="22"/>
        </w:rPr>
        <w:t>:</w:t>
      </w:r>
      <w:r w:rsidR="00647594">
        <w:rPr>
          <w:rStyle w:val="Strong"/>
          <w:rFonts w:ascii="Palatino Linotype" w:hAnsi="Palatino Linotype"/>
          <w:b w:val="0"/>
          <w:bCs w:val="0"/>
          <w:color w:val="000000"/>
          <w:sz w:val="22"/>
          <w:szCs w:val="22"/>
        </w:rPr>
        <w:t xml:space="preserve"> </w:t>
      </w:r>
      <w:proofErr w:type="spellStart"/>
      <w:r w:rsidR="00647594" w:rsidRPr="00647594">
        <w:rPr>
          <w:rFonts w:ascii="Palatino Linotype" w:hAnsi="Palatino Linotype"/>
          <w:color w:val="000000"/>
          <w:sz w:val="22"/>
          <w:szCs w:val="22"/>
        </w:rPr>
        <w:t>Fajans</w:t>
      </w:r>
      <w:proofErr w:type="spellEnd"/>
      <w:r w:rsidR="00647594" w:rsidRPr="00647594">
        <w:rPr>
          <w:rFonts w:ascii="Palatino Linotype" w:hAnsi="Palatino Linotype"/>
          <w:color w:val="000000"/>
          <w:sz w:val="22"/>
          <w:szCs w:val="22"/>
        </w:rPr>
        <w:t xml:space="preserve"> and Falk's </w:t>
      </w:r>
      <w:r w:rsidR="00647594" w:rsidRPr="00E01C9A">
        <w:rPr>
          <w:rFonts w:ascii="Palatino Linotype" w:hAnsi="Palatino Linotype"/>
          <w:i/>
          <w:iCs/>
          <w:color w:val="000000"/>
          <w:sz w:val="22"/>
          <w:szCs w:val="22"/>
        </w:rPr>
        <w:t>Scholarly Writing for Law Students: Seminar Papers, Law Review Notes and Law Review Competition Papers</w:t>
      </w:r>
      <w:r w:rsidR="00647594" w:rsidRPr="00647594">
        <w:rPr>
          <w:rFonts w:ascii="Palatino Linotype" w:hAnsi="Palatino Linotype"/>
          <w:color w:val="000000"/>
          <w:sz w:val="22"/>
          <w:szCs w:val="22"/>
        </w:rPr>
        <w:t>, 5</w:t>
      </w:r>
      <w:r w:rsidR="00647594" w:rsidRPr="00647594">
        <w:rPr>
          <w:rFonts w:ascii="Palatino Linotype" w:hAnsi="Palatino Linotype"/>
          <w:color w:val="000000"/>
          <w:sz w:val="22"/>
          <w:szCs w:val="22"/>
          <w:vertAlign w:val="superscript"/>
        </w:rPr>
        <w:t>th</w:t>
      </w:r>
      <w:r w:rsidR="00647594">
        <w:rPr>
          <w:rFonts w:ascii="Palatino Linotype" w:hAnsi="Palatino Linotype"/>
          <w:color w:val="000000"/>
          <w:sz w:val="22"/>
          <w:szCs w:val="22"/>
        </w:rPr>
        <w:t xml:space="preserve"> (West) available at: </w:t>
      </w:r>
      <w:hyperlink r:id="rId14" w:history="1">
        <w:r w:rsidR="00647594" w:rsidRPr="00B21C70">
          <w:rPr>
            <w:rStyle w:val="Hyperlink"/>
            <w:rFonts w:ascii="Palatino Linotype" w:hAnsi="Palatino Linotype"/>
            <w:sz w:val="22"/>
            <w:szCs w:val="22"/>
          </w:rPr>
          <w:t>https://www.westacademic.com/Scholarly-Writing-for-Law-Students-Seminar-Papers-Law-Review-Notes-Law-Review-Comp-Papers-5</w:t>
        </w:r>
      </w:hyperlink>
      <w:r w:rsidR="00647594">
        <w:rPr>
          <w:rFonts w:ascii="Palatino Linotype" w:hAnsi="Palatino Linotype"/>
          <w:color w:val="000000"/>
          <w:sz w:val="22"/>
          <w:szCs w:val="22"/>
        </w:rPr>
        <w:t xml:space="preserve"> </w:t>
      </w:r>
    </w:p>
    <w:p w14:paraId="3CB1D9EF" w14:textId="38C520CE" w:rsidR="006C0A5F" w:rsidRPr="00647594" w:rsidRDefault="006C0A5F" w:rsidP="00647594">
      <w:pPr>
        <w:pStyle w:val="NormalWeb"/>
        <w:spacing w:after="0"/>
        <w:ind w:left="1440" w:hanging="1440"/>
        <w:rPr>
          <w:rFonts w:ascii="Palatino Linotype" w:hAnsi="Palatino Linotype"/>
          <w:color w:val="000000"/>
          <w:sz w:val="22"/>
          <w:szCs w:val="22"/>
        </w:rPr>
      </w:pPr>
      <w:r>
        <w:rPr>
          <w:rFonts w:ascii="Palatino Linotype" w:hAnsi="Palatino Linotype"/>
          <w:color w:val="000000"/>
          <w:sz w:val="22"/>
          <w:szCs w:val="22"/>
        </w:rPr>
        <w:tab/>
      </w:r>
      <w:r>
        <w:rPr>
          <w:rFonts w:ascii="Palatino Linotype" w:hAnsi="Palatino Linotype"/>
          <w:i/>
          <w:iCs/>
          <w:color w:val="000000"/>
          <w:sz w:val="22"/>
          <w:szCs w:val="22"/>
        </w:rPr>
        <w:t>The Bluebook: A Uniform System of Citation</w:t>
      </w:r>
      <w:r>
        <w:rPr>
          <w:rFonts w:ascii="Palatino Linotype" w:hAnsi="Palatino Linotype"/>
          <w:color w:val="000000"/>
          <w:sz w:val="22"/>
          <w:szCs w:val="22"/>
        </w:rPr>
        <w:t xml:space="preserve"> (21st Edition) available at: </w:t>
      </w:r>
      <w:hyperlink r:id="rId15" w:history="1">
        <w:r w:rsidRPr="00B21C70">
          <w:rPr>
            <w:rStyle w:val="Hyperlink"/>
            <w:rFonts w:ascii="Palatino Linotype" w:hAnsi="Palatino Linotype"/>
            <w:sz w:val="22"/>
            <w:szCs w:val="22"/>
          </w:rPr>
          <w:t>https://www.legalbluebook.com/buy</w:t>
        </w:r>
      </w:hyperlink>
      <w:r>
        <w:rPr>
          <w:rFonts w:ascii="Palatino Linotype" w:hAnsi="Palatino Linotype"/>
          <w:color w:val="000000"/>
          <w:sz w:val="22"/>
          <w:szCs w:val="22"/>
        </w:rPr>
        <w:t xml:space="preserve"> </w:t>
      </w:r>
      <w:r>
        <w:rPr>
          <w:rFonts w:ascii="Palatino Linotype" w:hAnsi="Palatino Linotype"/>
          <w:color w:val="000000"/>
          <w:sz w:val="22"/>
          <w:szCs w:val="22"/>
        </w:rPr>
        <w:tab/>
      </w:r>
    </w:p>
    <w:p w14:paraId="5DF98C6E" w14:textId="45739997" w:rsidR="00E956C4" w:rsidRDefault="0094699E" w:rsidP="0094699E">
      <w:pPr>
        <w:pStyle w:val="NormalWeb"/>
        <w:spacing w:before="0" w:beforeAutospacing="0" w:after="0" w:afterAutospacing="0"/>
        <w:ind w:left="1440" w:hanging="1440"/>
        <w:rPr>
          <w:rFonts w:ascii="Palatino Linotype" w:hAnsi="Palatino Linotype"/>
          <w:color w:val="000000"/>
          <w:sz w:val="22"/>
          <w:szCs w:val="22"/>
        </w:rPr>
      </w:pPr>
      <w:r w:rsidRPr="0005452D">
        <w:rPr>
          <w:rFonts w:ascii="Century Gothic" w:hAnsi="Century Gothic" w:cs="Futura Medium"/>
          <w:color w:val="2F5496" w:themeColor="accent1" w:themeShade="BF"/>
          <w:sz w:val="22"/>
          <w:szCs w:val="22"/>
        </w:rPr>
        <w:t>Scope</w:t>
      </w:r>
      <w:r w:rsidR="0027230B" w:rsidRPr="009F3B5F">
        <w:rPr>
          <w:rFonts w:ascii="Trajan Pro" w:hAnsi="Trajan Pro" w:cs="Futura Medium"/>
          <w:smallCaps/>
          <w:color w:val="FF0000"/>
          <w:sz w:val="22"/>
          <w:szCs w:val="22"/>
        </w:rPr>
        <w:tab/>
      </w:r>
      <w:r w:rsidR="00647594" w:rsidRPr="00647594">
        <w:rPr>
          <w:rFonts w:ascii="Palatino Linotype" w:hAnsi="Palatino Linotype"/>
          <w:color w:val="000000"/>
          <w:sz w:val="22"/>
          <w:szCs w:val="22"/>
        </w:rPr>
        <w:t xml:space="preserve">Cyberlaw examines the effect of the internet on the law, and of the law on the internet. It provides a petri dish to examine how technology interacts with and impacts the entire law. In a richer sense, Cyberlaw shows how intermediated network technologies can disrupt existing forms of power—laws, markets, and social norms—in unexpected ways, creating new centers of norms and power. In that sense, Cyberlaw is a study of how technology brings chaos as well as unexpected order. Whether the chaos and order are good will be a central and recurring question. Topics covered will vary depending on current developments in law and technology and one can expect the class to regularly confront ongoing events. </w:t>
      </w:r>
    </w:p>
    <w:p w14:paraId="01E6E4C7" w14:textId="77777777" w:rsidR="007F53BA" w:rsidRDefault="007F53BA" w:rsidP="0094699E">
      <w:pPr>
        <w:pStyle w:val="NormalWeb"/>
        <w:spacing w:before="0" w:beforeAutospacing="0" w:after="0" w:afterAutospacing="0"/>
        <w:ind w:left="1440" w:hanging="1440"/>
        <w:rPr>
          <w:rFonts w:ascii="Palatino Linotype" w:hAnsi="Palatino Linotype"/>
          <w:color w:val="000000"/>
          <w:sz w:val="22"/>
          <w:szCs w:val="22"/>
        </w:rPr>
      </w:pPr>
    </w:p>
    <w:p w14:paraId="5C16F3CC" w14:textId="139827EC" w:rsidR="007F53BA" w:rsidRDefault="007F53BA" w:rsidP="0094699E">
      <w:pPr>
        <w:pStyle w:val="NormalWeb"/>
        <w:spacing w:before="0" w:beforeAutospacing="0" w:after="0" w:afterAutospacing="0"/>
        <w:ind w:left="1440" w:hanging="1440"/>
        <w:rPr>
          <w:rFonts w:ascii="Palatino Linotype" w:hAnsi="Palatino Linotype"/>
          <w:color w:val="000000"/>
          <w:sz w:val="22"/>
          <w:szCs w:val="22"/>
        </w:rPr>
      </w:pPr>
      <w:r>
        <w:rPr>
          <w:rFonts w:ascii="Palatino Linotype" w:hAnsi="Palatino Linotype"/>
          <w:color w:val="000000"/>
          <w:sz w:val="22"/>
          <w:szCs w:val="22"/>
        </w:rPr>
        <w:tab/>
        <w:t xml:space="preserve">This Seminar has a focus on Artificial Intelligence. All student topics must include a component dealing with the regulation, adoption, use, or misuse of A.I. </w:t>
      </w:r>
    </w:p>
    <w:p w14:paraId="3D206E2B" w14:textId="77777777" w:rsidR="00647594" w:rsidRPr="009F3B5F" w:rsidRDefault="00647594" w:rsidP="0094699E">
      <w:pPr>
        <w:pStyle w:val="NormalWeb"/>
        <w:spacing w:before="0" w:beforeAutospacing="0" w:after="0" w:afterAutospacing="0"/>
        <w:ind w:left="1440" w:hanging="1440"/>
        <w:rPr>
          <w:rFonts w:ascii="Palatino Linotype" w:hAnsi="Palatino Linotype"/>
          <w:b/>
          <w:bCs/>
          <w:color w:val="000000"/>
          <w:sz w:val="22"/>
          <w:szCs w:val="22"/>
        </w:rPr>
      </w:pPr>
    </w:p>
    <w:p w14:paraId="755EBC8F" w14:textId="77777777" w:rsidR="00143053" w:rsidRDefault="00143053" w:rsidP="00143053">
      <w:pPr>
        <w:pStyle w:val="NormalWeb"/>
        <w:spacing w:before="0" w:beforeAutospacing="0" w:after="0" w:afterAutospacing="0"/>
        <w:ind w:left="1440" w:hanging="1440"/>
        <w:rPr>
          <w:rFonts w:ascii="Palatino Linotype" w:hAnsi="Palatino Linotype"/>
          <w:color w:val="000000"/>
          <w:sz w:val="22"/>
          <w:szCs w:val="22"/>
        </w:rPr>
      </w:pPr>
      <w:r w:rsidRPr="0005452D">
        <w:rPr>
          <w:rFonts w:ascii="Century Gothic" w:hAnsi="Century Gothic" w:cs="Futura Medium"/>
          <w:color w:val="2F5496" w:themeColor="accent1" w:themeShade="BF"/>
          <w:sz w:val="20"/>
          <w:szCs w:val="20"/>
        </w:rPr>
        <w:t>Civility</w:t>
      </w:r>
      <w:r w:rsidRPr="009F3B5F">
        <w:rPr>
          <w:rFonts w:ascii="Trajan Pro" w:hAnsi="Trajan Pro" w:cs="Futura Medium"/>
          <w:b/>
          <w:bCs/>
          <w:smallCaps/>
          <w:color w:val="FF0000"/>
          <w:sz w:val="22"/>
          <w:szCs w:val="22"/>
        </w:rPr>
        <w:tab/>
      </w:r>
      <w:r w:rsidRPr="009F3B5F">
        <w:rPr>
          <w:rFonts w:ascii="Palatino Linotype" w:hAnsi="Palatino Linotype"/>
          <w:color w:val="000000"/>
          <w:sz w:val="22"/>
          <w:szCs w:val="22"/>
        </w:rPr>
        <w:t>Your reputation earned while in school follow</w:t>
      </w:r>
      <w:r>
        <w:rPr>
          <w:rFonts w:ascii="Palatino Linotype" w:hAnsi="Palatino Linotype"/>
          <w:color w:val="000000"/>
          <w:sz w:val="22"/>
          <w:szCs w:val="22"/>
        </w:rPr>
        <w:t>s</w:t>
      </w:r>
      <w:r w:rsidRPr="009F3B5F">
        <w:rPr>
          <w:rFonts w:ascii="Palatino Linotype" w:hAnsi="Palatino Linotype"/>
          <w:color w:val="000000"/>
          <w:sz w:val="22"/>
          <w:szCs w:val="22"/>
        </w:rPr>
        <w:t xml:space="preserve"> you into practice. </w:t>
      </w:r>
      <w:r>
        <w:rPr>
          <w:rFonts w:ascii="Palatino Linotype" w:hAnsi="Palatino Linotype"/>
          <w:color w:val="000000"/>
          <w:sz w:val="22"/>
          <w:szCs w:val="22"/>
        </w:rPr>
        <w:t>T</w:t>
      </w:r>
      <w:r w:rsidRPr="009F3B5F">
        <w:rPr>
          <w:rFonts w:ascii="Palatino Linotype" w:hAnsi="Palatino Linotype"/>
          <w:color w:val="000000"/>
          <w:sz w:val="22"/>
          <w:szCs w:val="22"/>
        </w:rPr>
        <w:t xml:space="preserve">he </w:t>
      </w:r>
      <w:hyperlink r:id="rId16" w:history="1">
        <w:r w:rsidRPr="009F3B5F">
          <w:rPr>
            <w:rStyle w:val="Hyperlink"/>
            <w:rFonts w:ascii="Palatino Linotype" w:hAnsi="Palatino Linotype"/>
            <w:sz w:val="22"/>
            <w:szCs w:val="22"/>
          </w:rPr>
          <w:t>Florida Bar</w:t>
        </w:r>
      </w:hyperlink>
      <w:r w:rsidRPr="009F3B5F">
        <w:rPr>
          <w:rFonts w:ascii="Palatino Linotype" w:hAnsi="Palatino Linotype"/>
          <w:color w:val="000000"/>
          <w:sz w:val="22"/>
          <w:szCs w:val="22"/>
        </w:rPr>
        <w:t xml:space="preserve"> makes clear: "[t]he essential ingredients of </w:t>
      </w:r>
      <w:r w:rsidRPr="0005452D">
        <w:rPr>
          <w:rFonts w:ascii="Palatino Linotype" w:hAnsi="Palatino Linotype"/>
          <w:color w:val="000000"/>
          <w:sz w:val="22"/>
          <w:szCs w:val="22"/>
        </w:rPr>
        <w:t>professionalism</w:t>
      </w:r>
      <w:r w:rsidRPr="009F3B5F">
        <w:rPr>
          <w:rFonts w:ascii="Palatino Linotype" w:hAnsi="Palatino Linotype"/>
          <w:color w:val="000000"/>
          <w:sz w:val="22"/>
          <w:szCs w:val="22"/>
        </w:rPr>
        <w:t xml:space="preserve"> are character, competence, commitment, and civility.” </w:t>
      </w:r>
      <w:r>
        <w:rPr>
          <w:rFonts w:ascii="Palatino Linotype" w:hAnsi="Palatino Linotype"/>
          <w:color w:val="000000"/>
          <w:sz w:val="22"/>
          <w:szCs w:val="22"/>
        </w:rPr>
        <w:t>I expect the same in class.</w:t>
      </w:r>
    </w:p>
    <w:p w14:paraId="4E74B6A1" w14:textId="77777777" w:rsidR="00143053" w:rsidRPr="007105C0" w:rsidRDefault="00143053" w:rsidP="00143053">
      <w:pPr>
        <w:pStyle w:val="NormalWeb"/>
        <w:spacing w:before="0" w:beforeAutospacing="0" w:after="0" w:afterAutospacing="0"/>
        <w:ind w:left="1440" w:hanging="1440"/>
        <w:rPr>
          <w:rFonts w:ascii="Palatino Linotype" w:hAnsi="Palatino Linotype"/>
          <w:color w:val="000000"/>
          <w:sz w:val="22"/>
          <w:szCs w:val="22"/>
        </w:rPr>
      </w:pPr>
      <w:r>
        <w:rPr>
          <w:rFonts w:ascii="Trajan Pro" w:hAnsi="Trajan Pro" w:cs="Futura Medium"/>
          <w:smallCaps/>
          <w:color w:val="2F5496" w:themeColor="accent1" w:themeShade="BF"/>
          <w:sz w:val="22"/>
          <w:szCs w:val="22"/>
        </w:rPr>
        <w:lastRenderedPageBreak/>
        <w:tab/>
      </w:r>
      <w:r>
        <w:rPr>
          <w:rFonts w:ascii="Palatino Linotype" w:hAnsi="Palatino Linotype"/>
          <w:i/>
          <w:iCs/>
          <w:color w:val="000000"/>
          <w:sz w:val="22"/>
          <w:szCs w:val="22"/>
        </w:rPr>
        <w:t>Disclaimer</w:t>
      </w:r>
      <w:r w:rsidRPr="007105C0">
        <w:rPr>
          <w:rFonts w:ascii="Palatino Linotype" w:hAnsi="Palatino Linotype"/>
          <w:i/>
          <w:iCs/>
          <w:color w:val="000000"/>
          <w:sz w:val="22"/>
          <w:szCs w:val="22"/>
        </w:rPr>
        <w:t>:</w:t>
      </w:r>
      <w:r w:rsidRPr="007105C0">
        <w:rPr>
          <w:rFonts w:ascii="Palatino Linotype" w:hAnsi="Palatino Linotype"/>
          <w:color w:val="000000"/>
          <w:sz w:val="22"/>
          <w:szCs w:val="22"/>
        </w:rPr>
        <w:t xml:space="preserve"> </w:t>
      </w:r>
      <w:r>
        <w:rPr>
          <w:rFonts w:ascii="Palatino Linotype" w:hAnsi="Palatino Linotype"/>
          <w:color w:val="000000"/>
          <w:sz w:val="22"/>
          <w:szCs w:val="22"/>
        </w:rPr>
        <w:t xml:space="preserve">While I am a Florida licensed lawyer, I am not </w:t>
      </w:r>
      <w:r>
        <w:rPr>
          <w:rFonts w:ascii="Palatino Linotype" w:hAnsi="Palatino Linotype"/>
          <w:i/>
          <w:iCs/>
          <w:color w:val="000000"/>
          <w:sz w:val="22"/>
          <w:szCs w:val="22"/>
        </w:rPr>
        <w:t xml:space="preserve">your </w:t>
      </w:r>
      <w:r>
        <w:rPr>
          <w:rFonts w:ascii="Palatino Linotype" w:hAnsi="Palatino Linotype"/>
          <w:color w:val="000000"/>
          <w:sz w:val="22"/>
          <w:szCs w:val="22"/>
        </w:rPr>
        <w:t>lawyer.</w:t>
      </w:r>
    </w:p>
    <w:p w14:paraId="6E8F21EA" w14:textId="77777777" w:rsidR="00143053" w:rsidRPr="00B27D73" w:rsidRDefault="00143053" w:rsidP="00143053">
      <w:pPr>
        <w:pStyle w:val="NormalWeb"/>
        <w:spacing w:before="0" w:beforeAutospacing="0" w:after="0" w:afterAutospacing="0"/>
        <w:ind w:left="1440" w:hanging="1440"/>
        <w:rPr>
          <w:rFonts w:ascii="Palatino Linotype" w:hAnsi="Palatino Linotype"/>
          <w:color w:val="000000"/>
          <w:sz w:val="22"/>
          <w:szCs w:val="22"/>
        </w:rPr>
      </w:pPr>
    </w:p>
    <w:p w14:paraId="04150FA3" w14:textId="77777777" w:rsidR="00143053" w:rsidRDefault="00143053" w:rsidP="00143053">
      <w:pPr>
        <w:pStyle w:val="Heading2"/>
        <w:spacing w:before="0" w:beforeAutospacing="0" w:after="0" w:afterAutospacing="0"/>
        <w:ind w:left="1440" w:hanging="1440"/>
        <w:rPr>
          <w:rFonts w:ascii="Palatino Linotype" w:hAnsi="Palatino Linotype"/>
          <w:b w:val="0"/>
          <w:bCs w:val="0"/>
          <w:color w:val="000000"/>
          <w:sz w:val="22"/>
          <w:szCs w:val="22"/>
        </w:rPr>
      </w:pPr>
      <w:r w:rsidRPr="0005452D">
        <w:rPr>
          <w:rFonts w:ascii="Century Gothic" w:hAnsi="Century Gothic" w:cs="Futura Medium"/>
          <w:b w:val="0"/>
          <w:bCs w:val="0"/>
          <w:color w:val="2F5496" w:themeColor="accent1" w:themeShade="BF"/>
          <w:sz w:val="22"/>
          <w:szCs w:val="22"/>
        </w:rPr>
        <w:t>Policy</w:t>
      </w:r>
      <w:r>
        <w:rPr>
          <w:rFonts w:ascii="Century Gothic" w:hAnsi="Century Gothic" w:cs="Futura Medium"/>
          <w:b w:val="0"/>
          <w:bCs w:val="0"/>
          <w:color w:val="2F5496" w:themeColor="accent1" w:themeShade="BF"/>
          <w:sz w:val="22"/>
          <w:szCs w:val="22"/>
        </w:rPr>
        <w:tab/>
      </w:r>
      <w:r>
        <w:rPr>
          <w:rFonts w:ascii="Palatino Linotype" w:hAnsi="Palatino Linotype"/>
          <w:b w:val="0"/>
          <w:bCs w:val="0"/>
          <w:color w:val="000000"/>
          <w:sz w:val="22"/>
          <w:szCs w:val="22"/>
        </w:rPr>
        <w:t xml:space="preserve">There are no “stupid questions” in my class. </w:t>
      </w:r>
      <w:r w:rsidRPr="009F3B5F">
        <w:rPr>
          <w:rFonts w:ascii="Palatino Linotype" w:hAnsi="Palatino Linotype"/>
          <w:b w:val="0"/>
          <w:bCs w:val="0"/>
          <w:color w:val="000000"/>
          <w:sz w:val="22"/>
          <w:szCs w:val="22"/>
        </w:rPr>
        <w:t>Do not be afraid to ask questions, express opinions, or challenge my representations, however, please contribute only after reflection and deliberation.</w:t>
      </w:r>
      <w:r>
        <w:rPr>
          <w:rFonts w:ascii="Palatino Linotype" w:hAnsi="Palatino Linotype"/>
          <w:b w:val="0"/>
          <w:bCs w:val="0"/>
          <w:color w:val="000000"/>
          <w:sz w:val="22"/>
          <w:szCs w:val="22"/>
        </w:rPr>
        <w:t xml:space="preserve"> </w:t>
      </w:r>
    </w:p>
    <w:p w14:paraId="37059CD5" w14:textId="77777777" w:rsidR="00143053" w:rsidRDefault="00143053" w:rsidP="00143053">
      <w:pPr>
        <w:pStyle w:val="Heading2"/>
        <w:spacing w:before="0" w:beforeAutospacing="0" w:after="0" w:afterAutospacing="0"/>
        <w:ind w:left="1440" w:hanging="1440"/>
        <w:rPr>
          <w:rFonts w:ascii="Palatino Linotype" w:hAnsi="Palatino Linotype"/>
          <w:b w:val="0"/>
          <w:bCs w:val="0"/>
          <w:color w:val="000000"/>
          <w:sz w:val="22"/>
          <w:szCs w:val="22"/>
        </w:rPr>
      </w:pPr>
    </w:p>
    <w:p w14:paraId="6D5E6F31" w14:textId="59883C58" w:rsidR="00143053" w:rsidRPr="009F3B5F" w:rsidRDefault="00143053" w:rsidP="003C1007">
      <w:pPr>
        <w:pStyle w:val="NormalWeb"/>
        <w:spacing w:before="0" w:beforeAutospacing="0" w:after="0" w:afterAutospacing="0"/>
        <w:ind w:left="1440" w:hanging="1440"/>
        <w:rPr>
          <w:rFonts w:ascii="Palatino Linotype" w:hAnsi="Palatino Linotype"/>
          <w:color w:val="000000"/>
          <w:sz w:val="22"/>
          <w:szCs w:val="22"/>
        </w:rPr>
      </w:pPr>
      <w:r w:rsidRPr="0005452D">
        <w:rPr>
          <w:rFonts w:ascii="Century Gothic" w:hAnsi="Century Gothic" w:cs="Futura Medium"/>
          <w:color w:val="2F5496" w:themeColor="accent1" w:themeShade="BF"/>
          <w:sz w:val="22"/>
          <w:szCs w:val="22"/>
        </w:rPr>
        <w:t>Plagiarism</w:t>
      </w:r>
      <w:r w:rsidRPr="009F3B5F">
        <w:rPr>
          <w:rFonts w:ascii="Trajan Pro" w:hAnsi="Trajan Pro" w:cs="Futura Medium"/>
          <w:smallCaps/>
          <w:color w:val="FF0000"/>
          <w:sz w:val="22"/>
          <w:szCs w:val="22"/>
        </w:rPr>
        <w:tab/>
      </w:r>
      <w:r>
        <w:rPr>
          <w:rFonts w:ascii="Palatino Linotype" w:hAnsi="Palatino Linotype"/>
          <w:color w:val="000000"/>
          <w:sz w:val="22"/>
          <w:szCs w:val="22"/>
        </w:rPr>
        <w:t>Outside assistance from others</w:t>
      </w:r>
      <w:r w:rsidR="003C1007">
        <w:rPr>
          <w:rFonts w:ascii="Palatino Linotype" w:hAnsi="Palatino Linotype"/>
          <w:color w:val="000000"/>
          <w:sz w:val="22"/>
          <w:szCs w:val="22"/>
        </w:rPr>
        <w:t xml:space="preserve"> without proper citation and credit</w:t>
      </w:r>
      <w:r>
        <w:rPr>
          <w:rFonts w:ascii="Palatino Linotype" w:hAnsi="Palatino Linotype"/>
          <w:color w:val="000000"/>
          <w:sz w:val="22"/>
          <w:szCs w:val="22"/>
        </w:rPr>
        <w:t>, human or otherwise</w:t>
      </w:r>
      <w:r w:rsidR="00782A3A">
        <w:rPr>
          <w:rFonts w:ascii="Palatino Linotype" w:hAnsi="Palatino Linotype"/>
          <w:color w:val="000000"/>
          <w:sz w:val="22"/>
          <w:szCs w:val="22"/>
        </w:rPr>
        <w:t>,</w:t>
      </w:r>
      <w:r w:rsidR="00883C84">
        <w:rPr>
          <w:rFonts w:ascii="Palatino Linotype" w:hAnsi="Palatino Linotype"/>
          <w:color w:val="000000"/>
          <w:sz w:val="22"/>
          <w:szCs w:val="22"/>
        </w:rPr>
        <w:t xml:space="preserve"> </w:t>
      </w:r>
      <w:r>
        <w:rPr>
          <w:rFonts w:ascii="Palatino Linotype" w:hAnsi="Palatino Linotype"/>
          <w:color w:val="000000"/>
          <w:sz w:val="22"/>
          <w:szCs w:val="22"/>
        </w:rPr>
        <w:t>will not be tolerated.</w:t>
      </w:r>
      <w:r w:rsidRPr="009F3B5F">
        <w:rPr>
          <w:rFonts w:ascii="Palatino Linotype" w:hAnsi="Palatino Linotype"/>
          <w:color w:val="000000"/>
          <w:sz w:val="22"/>
          <w:szCs w:val="22"/>
        </w:rPr>
        <w:t xml:space="preserve"> Any violation of this policy constitute</w:t>
      </w:r>
      <w:r>
        <w:rPr>
          <w:rFonts w:ascii="Palatino Linotype" w:hAnsi="Palatino Linotype"/>
          <w:color w:val="000000"/>
          <w:sz w:val="22"/>
          <w:szCs w:val="22"/>
        </w:rPr>
        <w:t>s</w:t>
      </w:r>
      <w:r w:rsidRPr="009F3B5F">
        <w:rPr>
          <w:rFonts w:ascii="Palatino Linotype" w:hAnsi="Palatino Linotype"/>
          <w:color w:val="000000"/>
          <w:sz w:val="22"/>
          <w:szCs w:val="22"/>
        </w:rPr>
        <w:t xml:space="preserve"> a violation of the </w:t>
      </w:r>
      <w:r w:rsidRPr="009F3B5F">
        <w:rPr>
          <w:rFonts w:ascii="Palatino Linotype" w:hAnsi="Palatino Linotype"/>
          <w:i/>
          <w:iCs/>
          <w:color w:val="000000"/>
          <w:sz w:val="22"/>
          <w:szCs w:val="22"/>
        </w:rPr>
        <w:t>St. Thomas</w:t>
      </w:r>
      <w:r>
        <w:rPr>
          <w:rFonts w:ascii="Palatino Linotype" w:hAnsi="Palatino Linotype"/>
          <w:i/>
          <w:iCs/>
          <w:color w:val="000000"/>
          <w:sz w:val="22"/>
          <w:szCs w:val="22"/>
        </w:rPr>
        <w:t xml:space="preserve"> University College of </w:t>
      </w:r>
      <w:r w:rsidRPr="009F3B5F">
        <w:rPr>
          <w:rFonts w:ascii="Palatino Linotype" w:hAnsi="Palatino Linotype"/>
          <w:i/>
          <w:iCs/>
          <w:color w:val="000000"/>
          <w:sz w:val="22"/>
          <w:szCs w:val="22"/>
        </w:rPr>
        <w:t>Law Honor Code</w:t>
      </w:r>
      <w:r>
        <w:rPr>
          <w:rFonts w:ascii="Palatino Linotype" w:hAnsi="Palatino Linotype"/>
          <w:i/>
          <w:iCs/>
          <w:color w:val="000000"/>
          <w:sz w:val="22"/>
          <w:szCs w:val="22"/>
        </w:rPr>
        <w:t>.</w:t>
      </w:r>
      <w:r>
        <w:rPr>
          <w:rFonts w:ascii="Palatino Linotype" w:hAnsi="Palatino Linotype"/>
          <w:color w:val="000000"/>
          <w:sz w:val="22"/>
          <w:szCs w:val="22"/>
        </w:rPr>
        <w:t xml:space="preserve"> </w:t>
      </w:r>
      <w:r w:rsidR="00883C84" w:rsidRPr="00883C84">
        <w:rPr>
          <w:rFonts w:ascii="Palatino Linotype" w:hAnsi="Palatino Linotype"/>
          <w:color w:val="000000"/>
          <w:sz w:val="22"/>
          <w:szCs w:val="22"/>
        </w:rPr>
        <w:t xml:space="preserve">Artificial intelligence (AI) language models, such as </w:t>
      </w:r>
      <w:proofErr w:type="spellStart"/>
      <w:r w:rsidR="00883C84" w:rsidRPr="00883C84">
        <w:rPr>
          <w:rFonts w:ascii="Palatino Linotype" w:hAnsi="Palatino Linotype"/>
          <w:color w:val="000000"/>
          <w:sz w:val="22"/>
          <w:szCs w:val="22"/>
        </w:rPr>
        <w:t>ChatGPT</w:t>
      </w:r>
      <w:proofErr w:type="spellEnd"/>
      <w:r w:rsidR="00883C84" w:rsidRPr="00883C84">
        <w:rPr>
          <w:rFonts w:ascii="Palatino Linotype" w:hAnsi="Palatino Linotype"/>
          <w:color w:val="000000"/>
          <w:sz w:val="22"/>
          <w:szCs w:val="22"/>
        </w:rPr>
        <w:t>, may be used for any assignment with appropriate citation.</w:t>
      </w:r>
      <w:r w:rsidR="00883C84">
        <w:rPr>
          <w:rFonts w:ascii="Palatino Linotype" w:hAnsi="Palatino Linotype"/>
          <w:color w:val="000000"/>
          <w:sz w:val="22"/>
          <w:szCs w:val="22"/>
        </w:rPr>
        <w:t xml:space="preserve"> </w:t>
      </w:r>
      <w:r w:rsidR="00883C84" w:rsidRPr="00883C84">
        <w:rPr>
          <w:rFonts w:ascii="Palatino Linotype" w:hAnsi="Palatino Linotype"/>
          <w:color w:val="000000"/>
          <w:sz w:val="22"/>
          <w:szCs w:val="22"/>
        </w:rPr>
        <w:t>You are responsible for fact checking statements composed by AI language models.</w:t>
      </w:r>
    </w:p>
    <w:p w14:paraId="5ADCA682" w14:textId="77777777" w:rsidR="00143053" w:rsidRPr="009F3B5F" w:rsidRDefault="00143053" w:rsidP="00143053">
      <w:pPr>
        <w:pStyle w:val="NormalWeb"/>
        <w:spacing w:before="0" w:beforeAutospacing="0" w:after="0" w:afterAutospacing="0"/>
        <w:ind w:left="1440" w:hanging="1440"/>
        <w:rPr>
          <w:rFonts w:ascii="Trajan Pro" w:hAnsi="Trajan Pro" w:cs="Futura Medium"/>
          <w:smallCaps/>
          <w:color w:val="FF0000"/>
          <w:sz w:val="22"/>
          <w:szCs w:val="22"/>
        </w:rPr>
      </w:pPr>
    </w:p>
    <w:p w14:paraId="5DEC9EDE" w14:textId="77777777" w:rsidR="00143053" w:rsidRPr="007105C0" w:rsidRDefault="00143053" w:rsidP="00143053">
      <w:pPr>
        <w:pStyle w:val="NormalWeb"/>
        <w:spacing w:before="0" w:beforeAutospacing="0" w:after="0" w:afterAutospacing="0"/>
        <w:ind w:left="1440" w:hanging="1440"/>
        <w:rPr>
          <w:rFonts w:ascii="Palatino Linotype" w:hAnsi="Palatino Linotype"/>
          <w:color w:val="000000"/>
          <w:sz w:val="22"/>
          <w:szCs w:val="22"/>
        </w:rPr>
      </w:pPr>
      <w:r w:rsidRPr="0005452D">
        <w:rPr>
          <w:rFonts w:ascii="Century Gothic" w:hAnsi="Century Gothic" w:cs="Futura Medium"/>
          <w:color w:val="2F5496" w:themeColor="accent1" w:themeShade="BF"/>
          <w:sz w:val="22"/>
          <w:szCs w:val="22"/>
        </w:rPr>
        <w:t>Technology</w:t>
      </w:r>
      <w:r w:rsidRPr="009F3B5F">
        <w:rPr>
          <w:rFonts w:ascii="Trajan Pro" w:hAnsi="Trajan Pro" w:cs="Futura Medium"/>
          <w:smallCaps/>
          <w:color w:val="FF0000"/>
          <w:sz w:val="22"/>
          <w:szCs w:val="22"/>
        </w:rPr>
        <w:tab/>
      </w:r>
      <w:hyperlink r:id="rId17" w:tgtFrame="_blank" w:history="1">
        <w:r w:rsidRPr="009F3B5F">
          <w:rPr>
            <w:rStyle w:val="Hyperlink"/>
            <w:rFonts w:ascii="Palatino Linotype" w:hAnsi="Palatino Linotype"/>
            <w:sz w:val="22"/>
            <w:szCs w:val="22"/>
          </w:rPr>
          <w:t>The Florida Bar wants technologically competent lawyers.</w:t>
        </w:r>
      </w:hyperlink>
      <w:r w:rsidRPr="009F3B5F">
        <w:rPr>
          <w:rFonts w:ascii="Palatino Linotype" w:hAnsi="Palatino Linotype"/>
          <w:color w:val="000000"/>
          <w:sz w:val="22"/>
          <w:szCs w:val="22"/>
        </w:rPr>
        <w:t xml:space="preserve"> You are free to use technology in whatever manner you deem, in your reasonable judgment, best to advance your professional development in my class, if you do so in a manner that does not distract your classmates. </w:t>
      </w:r>
      <w:r>
        <w:rPr>
          <w:rFonts w:ascii="Palatino Linotype" w:hAnsi="Palatino Linotype"/>
          <w:color w:val="000000"/>
          <w:sz w:val="22"/>
          <w:szCs w:val="22"/>
        </w:rPr>
        <w:t>However</w:t>
      </w:r>
      <w:r w:rsidRPr="007105C0">
        <w:rPr>
          <w:rFonts w:ascii="Palatino Linotype" w:hAnsi="Palatino Linotype"/>
          <w:color w:val="000000"/>
          <w:sz w:val="22"/>
          <w:szCs w:val="22"/>
        </w:rPr>
        <w:t xml:space="preserve">, your phone should be put away on silent and you are not permitted to record class. </w:t>
      </w:r>
    </w:p>
    <w:p w14:paraId="59979C17" w14:textId="77777777" w:rsidR="00143053" w:rsidRPr="007105C0" w:rsidRDefault="00143053" w:rsidP="00143053">
      <w:pPr>
        <w:pStyle w:val="NormalWeb"/>
        <w:spacing w:before="0" w:beforeAutospacing="0" w:after="0" w:afterAutospacing="0"/>
        <w:ind w:left="1440" w:hanging="1440"/>
        <w:rPr>
          <w:rFonts w:ascii="Trajan Pro" w:hAnsi="Trajan Pro" w:cs="Futura Medium"/>
          <w:smallCaps/>
          <w:color w:val="FF0000"/>
          <w:sz w:val="22"/>
          <w:szCs w:val="22"/>
        </w:rPr>
      </w:pPr>
      <w:r w:rsidRPr="007105C0">
        <w:rPr>
          <w:rFonts w:ascii="Trajan Pro" w:hAnsi="Trajan Pro" w:cs="Futura Medium"/>
          <w:smallCaps/>
          <w:color w:val="FF0000"/>
          <w:sz w:val="22"/>
          <w:szCs w:val="22"/>
        </w:rPr>
        <w:tab/>
      </w:r>
    </w:p>
    <w:p w14:paraId="284BF859" w14:textId="77777777" w:rsidR="00143053" w:rsidRPr="009F3B5F" w:rsidRDefault="00143053" w:rsidP="00143053">
      <w:pPr>
        <w:pStyle w:val="NormalWeb"/>
        <w:spacing w:before="0" w:beforeAutospacing="0" w:after="0" w:afterAutospacing="0"/>
        <w:ind w:left="1440" w:hanging="1440"/>
        <w:rPr>
          <w:rFonts w:ascii="Palatino Linotype" w:hAnsi="Palatino Linotype"/>
          <w:color w:val="000000"/>
          <w:sz w:val="22"/>
          <w:szCs w:val="22"/>
        </w:rPr>
      </w:pPr>
      <w:r w:rsidRPr="0005452D">
        <w:rPr>
          <w:rFonts w:ascii="Century Gothic" w:hAnsi="Century Gothic" w:cs="Futura Medium"/>
          <w:color w:val="2F5496" w:themeColor="accent1" w:themeShade="BF"/>
          <w:sz w:val="22"/>
          <w:szCs w:val="22"/>
        </w:rPr>
        <w:t>Absences</w:t>
      </w:r>
      <w:r w:rsidRPr="009F3B5F">
        <w:rPr>
          <w:rFonts w:ascii="Trajan Pro" w:hAnsi="Trajan Pro" w:cs="Futura Medium"/>
          <w:smallCaps/>
          <w:color w:val="FF0000"/>
          <w:sz w:val="22"/>
          <w:szCs w:val="22"/>
        </w:rPr>
        <w:tab/>
      </w:r>
      <w:r w:rsidRPr="007105C0">
        <w:rPr>
          <w:rFonts w:ascii="Palatino Linotype" w:hAnsi="Palatino Linotype"/>
          <w:color w:val="000000"/>
          <w:sz w:val="22"/>
          <w:szCs w:val="22"/>
        </w:rPr>
        <w:t>There are no excused absences in this class. You are permitted to miss 20% of this course's sessions under</w:t>
      </w:r>
      <w:r w:rsidRPr="009F3B5F">
        <w:rPr>
          <w:rFonts w:ascii="Palatino Linotype" w:hAnsi="Palatino Linotype"/>
          <w:color w:val="000000"/>
          <w:sz w:val="22"/>
          <w:szCs w:val="22"/>
        </w:rPr>
        <w:t xml:space="preserve"> both STU College of Law and ABA Policy. If you have a personal, family, or other emergency problem that will cause you to miss 20% or more of class, you need to contact the Assistant Dean for Student Affairs, as soon as possible.</w:t>
      </w:r>
      <w:r>
        <w:rPr>
          <w:rFonts w:ascii="Palatino Linotype" w:hAnsi="Palatino Linotype"/>
          <w:color w:val="000000"/>
          <w:sz w:val="22"/>
          <w:szCs w:val="22"/>
        </w:rPr>
        <w:t xml:space="preserve"> </w:t>
      </w:r>
      <w:r w:rsidRPr="007105C0">
        <w:rPr>
          <w:rFonts w:ascii="Palatino Linotype" w:hAnsi="Palatino Linotype"/>
          <w:color w:val="000000"/>
          <w:sz w:val="22"/>
          <w:szCs w:val="22"/>
        </w:rPr>
        <w:t xml:space="preserve">It is your responsibility to sign the attendance sheet before you leave the room. </w:t>
      </w:r>
      <w:r>
        <w:rPr>
          <w:rFonts w:ascii="Palatino Linotype" w:hAnsi="Palatino Linotype"/>
          <w:color w:val="000000"/>
          <w:sz w:val="22"/>
          <w:szCs w:val="22"/>
        </w:rPr>
        <w:t>I do not retroactively correct the attendance sheet.</w:t>
      </w:r>
    </w:p>
    <w:p w14:paraId="05832795" w14:textId="77777777" w:rsidR="00143053" w:rsidRPr="009F3B5F" w:rsidRDefault="00143053" w:rsidP="00143053">
      <w:pPr>
        <w:pStyle w:val="NormalWeb"/>
        <w:spacing w:before="0" w:beforeAutospacing="0" w:after="0" w:afterAutospacing="0"/>
        <w:ind w:left="1440" w:hanging="1440"/>
        <w:rPr>
          <w:rFonts w:ascii="Trajan Pro" w:hAnsi="Trajan Pro" w:cs="Futura Medium"/>
          <w:smallCaps/>
          <w:color w:val="FF0000"/>
          <w:sz w:val="22"/>
          <w:szCs w:val="22"/>
        </w:rPr>
      </w:pPr>
    </w:p>
    <w:p w14:paraId="139229EA" w14:textId="77777777" w:rsidR="00143053" w:rsidRPr="009F3B5F" w:rsidRDefault="00143053" w:rsidP="00143053">
      <w:pPr>
        <w:pStyle w:val="NormalWeb"/>
        <w:spacing w:before="0" w:beforeAutospacing="0" w:after="0" w:afterAutospacing="0"/>
        <w:ind w:left="1440" w:hanging="1440"/>
        <w:rPr>
          <w:rFonts w:ascii="Palatino Linotype" w:hAnsi="Palatino Linotype"/>
          <w:color w:val="000000"/>
          <w:sz w:val="22"/>
          <w:szCs w:val="22"/>
        </w:rPr>
      </w:pPr>
      <w:r w:rsidRPr="0005452D">
        <w:rPr>
          <w:rFonts w:ascii="Century Gothic" w:hAnsi="Century Gothic" w:cs="Futura Medium"/>
          <w:color w:val="2F5496" w:themeColor="accent1" w:themeShade="BF"/>
          <w:sz w:val="22"/>
          <w:szCs w:val="22"/>
        </w:rPr>
        <w:t>Tardiness</w:t>
      </w:r>
      <w:r w:rsidRPr="009F3B5F">
        <w:rPr>
          <w:rFonts w:ascii="Trajan Pro" w:hAnsi="Trajan Pro" w:cs="Futura Medium"/>
          <w:smallCaps/>
          <w:color w:val="FF0000"/>
          <w:sz w:val="22"/>
          <w:szCs w:val="22"/>
        </w:rPr>
        <w:tab/>
      </w:r>
      <w:hyperlink r:id="rId18" w:tgtFrame="_blank" w:history="1">
        <w:r w:rsidRPr="009F3B5F">
          <w:rPr>
            <w:rStyle w:val="Hyperlink"/>
            <w:rFonts w:ascii="Palatino Linotype" w:hAnsi="Palatino Linotype"/>
            <w:sz w:val="22"/>
            <w:szCs w:val="22"/>
          </w:rPr>
          <w:t>A professional arrives early</w:t>
        </w:r>
      </w:hyperlink>
      <w:r w:rsidRPr="009F3B5F">
        <w:rPr>
          <w:rFonts w:ascii="Palatino Linotype" w:hAnsi="Palatino Linotype"/>
          <w:color w:val="000000"/>
          <w:sz w:val="22"/>
          <w:szCs w:val="22"/>
        </w:rPr>
        <w:t> and </w:t>
      </w:r>
      <w:hyperlink r:id="rId19" w:tgtFrame="_blank" w:history="1">
        <w:r w:rsidRPr="009F3B5F">
          <w:rPr>
            <w:rStyle w:val="Hyperlink"/>
            <w:rFonts w:ascii="Palatino Linotype" w:hAnsi="Palatino Linotype"/>
            <w:sz w:val="22"/>
            <w:szCs w:val="22"/>
          </w:rPr>
          <w:t>never makes excuses.</w:t>
        </w:r>
      </w:hyperlink>
      <w:r w:rsidRPr="009F3B5F">
        <w:rPr>
          <w:rFonts w:ascii="Palatino Linotype" w:hAnsi="Palatino Linotype"/>
          <w:color w:val="000000"/>
          <w:sz w:val="22"/>
          <w:szCs w:val="22"/>
        </w:rPr>
        <w:t xml:space="preserve"> </w:t>
      </w:r>
      <w:r>
        <w:rPr>
          <w:rFonts w:ascii="Palatino Linotype" w:hAnsi="Palatino Linotype"/>
          <w:color w:val="000000"/>
          <w:sz w:val="22"/>
          <w:szCs w:val="22"/>
        </w:rPr>
        <w:t xml:space="preserve">Late students are not admitted as I lock the door at the start of lecture. </w:t>
      </w:r>
      <w:r w:rsidRPr="009F3B5F">
        <w:rPr>
          <w:rFonts w:ascii="Palatino Linotype" w:hAnsi="Palatino Linotype"/>
          <w:color w:val="000000"/>
          <w:sz w:val="22"/>
          <w:szCs w:val="22"/>
        </w:rPr>
        <w:t xml:space="preserve">Habitual </w:t>
      </w:r>
      <w:r>
        <w:rPr>
          <w:rFonts w:ascii="Palatino Linotype" w:hAnsi="Palatino Linotype"/>
          <w:color w:val="000000"/>
          <w:sz w:val="22"/>
          <w:szCs w:val="22"/>
        </w:rPr>
        <w:t xml:space="preserve">unpreparedness </w:t>
      </w:r>
      <w:r w:rsidRPr="009F3B5F">
        <w:rPr>
          <w:rFonts w:ascii="Palatino Linotype" w:hAnsi="Palatino Linotype"/>
          <w:color w:val="000000"/>
          <w:sz w:val="22"/>
          <w:szCs w:val="22"/>
        </w:rPr>
        <w:t xml:space="preserve">will </w:t>
      </w:r>
      <w:r>
        <w:rPr>
          <w:rFonts w:ascii="Palatino Linotype" w:hAnsi="Palatino Linotype"/>
          <w:color w:val="000000"/>
          <w:sz w:val="22"/>
          <w:szCs w:val="22"/>
        </w:rPr>
        <w:t>earn you</w:t>
      </w:r>
      <w:r w:rsidRPr="009F3B5F">
        <w:rPr>
          <w:rFonts w:ascii="Palatino Linotype" w:hAnsi="Palatino Linotype"/>
          <w:color w:val="000000"/>
          <w:sz w:val="22"/>
          <w:szCs w:val="22"/>
        </w:rPr>
        <w:t xml:space="preserve"> a </w:t>
      </w:r>
      <w:r>
        <w:rPr>
          <w:rFonts w:ascii="Palatino Linotype" w:hAnsi="Palatino Linotype"/>
          <w:color w:val="000000"/>
          <w:sz w:val="22"/>
          <w:szCs w:val="22"/>
        </w:rPr>
        <w:t>zero</w:t>
      </w:r>
      <w:r w:rsidRPr="009F3B5F">
        <w:rPr>
          <w:rFonts w:ascii="Palatino Linotype" w:hAnsi="Palatino Linotype"/>
          <w:color w:val="000000"/>
          <w:sz w:val="22"/>
          <w:szCs w:val="22"/>
        </w:rPr>
        <w:t xml:space="preserve"> </w:t>
      </w:r>
      <w:r>
        <w:rPr>
          <w:rFonts w:ascii="Palatino Linotype" w:hAnsi="Palatino Linotype"/>
          <w:color w:val="000000"/>
          <w:sz w:val="22"/>
          <w:szCs w:val="22"/>
        </w:rPr>
        <w:t xml:space="preserve">for your </w:t>
      </w:r>
      <w:r w:rsidRPr="009F3B5F">
        <w:rPr>
          <w:rFonts w:ascii="Palatino Linotype" w:hAnsi="Palatino Linotype"/>
          <w:color w:val="000000"/>
          <w:sz w:val="22"/>
          <w:szCs w:val="22"/>
        </w:rPr>
        <w:t>participation and professionalism</w:t>
      </w:r>
      <w:r>
        <w:rPr>
          <w:rFonts w:ascii="Palatino Linotype" w:hAnsi="Palatino Linotype"/>
          <w:color w:val="000000"/>
          <w:sz w:val="22"/>
          <w:szCs w:val="22"/>
        </w:rPr>
        <w:t xml:space="preserve"> grade.</w:t>
      </w:r>
    </w:p>
    <w:p w14:paraId="695EC4FB" w14:textId="77777777" w:rsidR="00143053" w:rsidRPr="009F3B5F" w:rsidRDefault="00143053" w:rsidP="00143053">
      <w:pPr>
        <w:pStyle w:val="NormalWeb"/>
        <w:spacing w:before="0" w:beforeAutospacing="0" w:after="0" w:afterAutospacing="0"/>
        <w:rPr>
          <w:rStyle w:val="Strong"/>
          <w:rFonts w:ascii="Sinistre S† Caroline" w:hAnsi="Sinistre S† Caroline" w:cs="Futura Medium"/>
          <w:color w:val="538135" w:themeColor="accent6" w:themeShade="BF"/>
          <w:spacing w:val="20"/>
          <w:sz w:val="22"/>
          <w:szCs w:val="22"/>
        </w:rPr>
      </w:pPr>
    </w:p>
    <w:p w14:paraId="73B7BC41" w14:textId="77777777" w:rsidR="00143053" w:rsidRDefault="00143053" w:rsidP="00143053">
      <w:pPr>
        <w:pStyle w:val="NormalWeb"/>
        <w:spacing w:before="0" w:beforeAutospacing="0" w:after="0" w:afterAutospacing="0"/>
        <w:ind w:left="1440" w:hanging="1440"/>
        <w:rPr>
          <w:rFonts w:ascii="Palatino Linotype" w:hAnsi="Palatino Linotype"/>
          <w:color w:val="000000"/>
          <w:sz w:val="22"/>
          <w:szCs w:val="22"/>
        </w:rPr>
      </w:pPr>
      <w:r w:rsidRPr="0005452D">
        <w:rPr>
          <w:rFonts w:ascii="Century Gothic" w:hAnsi="Century Gothic" w:cs="Futura Medium"/>
          <w:color w:val="2F5496" w:themeColor="accent1" w:themeShade="BF"/>
          <w:sz w:val="22"/>
          <w:szCs w:val="22"/>
        </w:rPr>
        <w:t>Disability</w:t>
      </w:r>
      <w:r w:rsidRPr="009F3B5F">
        <w:rPr>
          <w:rFonts w:ascii="Trajan Pro" w:hAnsi="Trajan Pro" w:cs="Futura Medium"/>
          <w:smallCaps/>
          <w:color w:val="FF0000"/>
          <w:sz w:val="22"/>
          <w:szCs w:val="22"/>
        </w:rPr>
        <w:tab/>
      </w:r>
      <w:r w:rsidRPr="009F3B5F">
        <w:rPr>
          <w:rFonts w:ascii="Palatino Linotype" w:hAnsi="Palatino Linotype"/>
          <w:color w:val="000000"/>
          <w:sz w:val="22"/>
          <w:szCs w:val="22"/>
        </w:rPr>
        <w:t xml:space="preserve">If you believe that you need or are entitled to receive accommodations due to a disability, please consult with the Assistant Dean for Student Affairs as soon as possible. </w:t>
      </w:r>
      <w:r w:rsidRPr="007622BA">
        <w:rPr>
          <w:rFonts w:ascii="Palatino Linotype" w:hAnsi="Palatino Linotype"/>
          <w:color w:val="000000"/>
          <w:sz w:val="22"/>
          <w:szCs w:val="22"/>
        </w:rPr>
        <w:t>Further information can be found at:</w:t>
      </w:r>
    </w:p>
    <w:p w14:paraId="6ABDF91B" w14:textId="77777777" w:rsidR="00143053" w:rsidRPr="007622BA" w:rsidRDefault="00000000" w:rsidP="00143053">
      <w:pPr>
        <w:pStyle w:val="NormalWeb"/>
        <w:spacing w:before="0" w:beforeAutospacing="0" w:after="0" w:afterAutospacing="0"/>
        <w:ind w:left="720" w:firstLine="720"/>
        <w:rPr>
          <w:rFonts w:ascii="Palatino Linotype" w:hAnsi="Palatino Linotype"/>
          <w:color w:val="000000"/>
          <w:sz w:val="22"/>
          <w:szCs w:val="22"/>
        </w:rPr>
      </w:pPr>
      <w:hyperlink r:id="rId20" w:history="1">
        <w:r w:rsidR="00143053" w:rsidRPr="002E49C9">
          <w:rPr>
            <w:rStyle w:val="Hyperlink"/>
            <w:rFonts w:ascii="Palatino Linotype" w:hAnsi="Palatino Linotype"/>
            <w:sz w:val="22"/>
            <w:szCs w:val="22"/>
          </w:rPr>
          <w:t>http://www.stu.edu/law/students/disability-accommodations.</w:t>
        </w:r>
      </w:hyperlink>
    </w:p>
    <w:p w14:paraId="150A6571" w14:textId="77777777" w:rsidR="00143053" w:rsidRDefault="00143053" w:rsidP="00143053">
      <w:pPr>
        <w:pStyle w:val="NormalWeb"/>
        <w:spacing w:before="0" w:beforeAutospacing="0" w:after="0" w:afterAutospacing="0"/>
        <w:ind w:left="1440" w:hanging="1440"/>
        <w:rPr>
          <w:rFonts w:ascii="Century Gothic" w:hAnsi="Century Gothic" w:cs="Futura Medium"/>
          <w:color w:val="1F3864" w:themeColor="accent1" w:themeShade="80"/>
          <w:sz w:val="22"/>
          <w:szCs w:val="22"/>
        </w:rPr>
      </w:pPr>
    </w:p>
    <w:p w14:paraId="4AE2515A" w14:textId="77777777" w:rsidR="00143053" w:rsidRPr="009F3B5F" w:rsidRDefault="00143053" w:rsidP="00143053">
      <w:pPr>
        <w:pStyle w:val="NormalWeb"/>
        <w:spacing w:before="0" w:beforeAutospacing="0" w:after="0" w:afterAutospacing="0"/>
        <w:ind w:left="1440" w:hanging="1440"/>
        <w:rPr>
          <w:rFonts w:ascii="Trajan Pro" w:hAnsi="Trajan Pro" w:cs="Futura Medium"/>
          <w:smallCaps/>
          <w:color w:val="FF0000"/>
          <w:sz w:val="22"/>
          <w:szCs w:val="22"/>
        </w:rPr>
      </w:pPr>
      <w:r w:rsidRPr="0005452D">
        <w:rPr>
          <w:rFonts w:ascii="Century Gothic" w:hAnsi="Century Gothic" w:cs="Futura Medium"/>
          <w:color w:val="2F5496" w:themeColor="accent1" w:themeShade="BF"/>
          <w:sz w:val="22"/>
          <w:szCs w:val="22"/>
        </w:rPr>
        <w:t>Copyright</w:t>
      </w:r>
      <w:r w:rsidRPr="00366261">
        <w:rPr>
          <w:rFonts w:ascii="Trajan Pro" w:hAnsi="Trajan Pro" w:cs="Futura Medium"/>
          <w:smallCaps/>
          <w:color w:val="FF0000"/>
          <w:sz w:val="22"/>
          <w:szCs w:val="22"/>
        </w:rPr>
        <w:tab/>
      </w:r>
      <w:r w:rsidRPr="009F3B5F">
        <w:rPr>
          <w:rFonts w:ascii="Palatino Linotype" w:hAnsi="Palatino Linotype"/>
          <w:color w:val="000000"/>
          <w:sz w:val="22"/>
          <w:szCs w:val="22"/>
        </w:rPr>
        <w:t>All class materials constituting my works of authorship are subject to a </w:t>
      </w:r>
      <w:hyperlink r:id="rId21" w:tgtFrame="_blank" w:history="1">
        <w:r w:rsidRPr="009F3B5F">
          <w:rPr>
            <w:rStyle w:val="Hyperlink"/>
            <w:rFonts w:ascii="Palatino Linotype" w:hAnsi="Palatino Linotype"/>
            <w:sz w:val="22"/>
            <w:szCs w:val="22"/>
          </w:rPr>
          <w:t>Creative Commons CC-BY-NC-ND 4.0 International License.</w:t>
        </w:r>
      </w:hyperlink>
      <w:r w:rsidRPr="009F3B5F">
        <w:rPr>
          <w:rFonts w:ascii="Palatino Linotype" w:hAnsi="Palatino Linotype"/>
          <w:color w:val="000000"/>
          <w:sz w:val="22"/>
          <w:szCs w:val="22"/>
        </w:rPr>
        <w:t> </w:t>
      </w:r>
      <w:r>
        <w:rPr>
          <w:rFonts w:ascii="Palatino Linotype" w:hAnsi="Palatino Linotype"/>
          <w:color w:val="000000"/>
          <w:sz w:val="22"/>
          <w:szCs w:val="22"/>
        </w:rPr>
        <w:t xml:space="preserve">These include my study guide and other practice materials. You are not permitted to photograph my PowerPoints during class. Rights </w:t>
      </w:r>
      <w:r w:rsidRPr="009F3B5F">
        <w:rPr>
          <w:rFonts w:ascii="Palatino Linotype" w:hAnsi="Palatino Linotype"/>
          <w:color w:val="000000"/>
          <w:sz w:val="22"/>
          <w:szCs w:val="22"/>
        </w:rPr>
        <w:t>in all other materials are retained by their respective publisher</w:t>
      </w:r>
      <w:r>
        <w:rPr>
          <w:rFonts w:ascii="Palatino Linotype" w:hAnsi="Palatino Linotype"/>
          <w:color w:val="000000"/>
          <w:sz w:val="22"/>
          <w:szCs w:val="22"/>
        </w:rPr>
        <w:t xml:space="preserve"> and authors. </w:t>
      </w:r>
    </w:p>
    <w:p w14:paraId="6757D777" w14:textId="77777777" w:rsidR="00143053" w:rsidRPr="00B27D73" w:rsidRDefault="00143053" w:rsidP="00143053">
      <w:pPr>
        <w:pStyle w:val="NormalWeb"/>
        <w:spacing w:before="0" w:beforeAutospacing="0" w:after="0" w:afterAutospacing="0"/>
        <w:rPr>
          <w:rFonts w:ascii="Trajan Pro" w:hAnsi="Trajan Pro" w:cs="Futura Medium"/>
          <w:smallCaps/>
          <w:color w:val="FF0000"/>
          <w:sz w:val="22"/>
          <w:szCs w:val="22"/>
        </w:rPr>
      </w:pPr>
    </w:p>
    <w:p w14:paraId="2FF1CE0B" w14:textId="77777777" w:rsidR="00143053" w:rsidRDefault="00143053" w:rsidP="00143053">
      <w:pPr>
        <w:pStyle w:val="NormalWeb"/>
        <w:spacing w:before="0" w:beforeAutospacing="0" w:after="0" w:afterAutospacing="0"/>
        <w:ind w:left="1440" w:hanging="1440"/>
        <w:rPr>
          <w:rFonts w:ascii="Palatino Linotype" w:hAnsi="Palatino Linotype"/>
          <w:color w:val="000000"/>
          <w:sz w:val="22"/>
          <w:szCs w:val="22"/>
        </w:rPr>
      </w:pPr>
      <w:r w:rsidRPr="0005452D">
        <w:rPr>
          <w:rFonts w:ascii="Century Gothic" w:hAnsi="Century Gothic"/>
          <w:color w:val="2F5496" w:themeColor="accent1" w:themeShade="BF"/>
          <w:sz w:val="22"/>
          <w:szCs w:val="22"/>
        </w:rPr>
        <w:t>Changes</w:t>
      </w:r>
      <w:r>
        <w:rPr>
          <w:rFonts w:ascii="Palatino Linotype" w:hAnsi="Palatino Linotype"/>
          <w:color w:val="000000"/>
          <w:sz w:val="22"/>
          <w:szCs w:val="22"/>
        </w:rPr>
        <w:tab/>
      </w:r>
      <w:r w:rsidRPr="009F3B5F">
        <w:rPr>
          <w:rFonts w:ascii="Palatino Linotype" w:hAnsi="Palatino Linotype"/>
          <w:color w:val="000000"/>
          <w:sz w:val="22"/>
          <w:szCs w:val="22"/>
        </w:rPr>
        <w:t>I reserve the right to amend the syllabus as I deem necessary, for any reason, with written notice to you through Canvas or email.</w:t>
      </w:r>
    </w:p>
    <w:p w14:paraId="6A7A3F5B" w14:textId="77777777" w:rsidR="00143053" w:rsidRDefault="00143053" w:rsidP="00143053">
      <w:pPr>
        <w:pStyle w:val="NormalWeb"/>
        <w:spacing w:before="0" w:beforeAutospacing="0" w:after="0" w:afterAutospacing="0"/>
        <w:ind w:left="1440" w:hanging="1440"/>
        <w:rPr>
          <w:rStyle w:val="Strong"/>
          <w:rFonts w:ascii="Palatino Linotype" w:hAnsi="Palatino Linotype" w:cs="Futura Medium"/>
          <w:color w:val="538135" w:themeColor="accent6" w:themeShade="BF"/>
          <w:spacing w:val="20"/>
          <w:sz w:val="22"/>
          <w:szCs w:val="22"/>
        </w:rPr>
      </w:pPr>
    </w:p>
    <w:p w14:paraId="22DD2AD7" w14:textId="2B97D99C" w:rsidR="00054150" w:rsidRPr="003F5CCB" w:rsidRDefault="00054150" w:rsidP="003F5CCB">
      <w:pPr>
        <w:pStyle w:val="NormalWeb"/>
        <w:spacing w:before="0" w:beforeAutospacing="0" w:after="0" w:afterAutospacing="0"/>
        <w:ind w:left="1440" w:hanging="1440"/>
        <w:rPr>
          <w:rStyle w:val="Strong"/>
          <w:rFonts w:ascii="Palatino Linotype" w:hAnsi="Palatino Linotype"/>
          <w:b w:val="0"/>
          <w:bCs w:val="0"/>
          <w:color w:val="000000"/>
          <w:sz w:val="22"/>
          <w:szCs w:val="22"/>
        </w:rPr>
      </w:pPr>
      <w:r>
        <w:rPr>
          <w:rFonts w:ascii="Century Gothic" w:hAnsi="Century Gothic"/>
          <w:color w:val="2F5496" w:themeColor="accent1" w:themeShade="BF"/>
          <w:sz w:val="22"/>
          <w:szCs w:val="22"/>
        </w:rPr>
        <w:t>Websites</w:t>
      </w:r>
      <w:r>
        <w:rPr>
          <w:rFonts w:ascii="Century Gothic" w:hAnsi="Century Gothic"/>
          <w:color w:val="2F5496" w:themeColor="accent1" w:themeShade="BF"/>
          <w:sz w:val="22"/>
          <w:szCs w:val="22"/>
        </w:rPr>
        <w:tab/>
      </w:r>
      <w:r>
        <w:rPr>
          <w:rFonts w:ascii="Palatino Linotype" w:hAnsi="Palatino Linotype"/>
          <w:color w:val="000000"/>
          <w:sz w:val="22"/>
          <w:szCs w:val="22"/>
        </w:rPr>
        <w:t>All project requirements will be submitted through the course page on Canvas. My companion website contains an updated list of assignments and topics for the semester. I may adjust the discussion plans based on student interest.</w:t>
      </w:r>
    </w:p>
    <w:p w14:paraId="1C13DD3B" w14:textId="77777777" w:rsidR="00054150" w:rsidRDefault="00054150" w:rsidP="00143053">
      <w:pPr>
        <w:pStyle w:val="NormalWeb"/>
        <w:spacing w:before="0" w:beforeAutospacing="0" w:after="0" w:afterAutospacing="0"/>
        <w:ind w:left="1440" w:hanging="1440"/>
        <w:rPr>
          <w:rStyle w:val="Strong"/>
          <w:rFonts w:ascii="Palatino Linotype" w:hAnsi="Palatino Linotype" w:cs="Futura Medium"/>
          <w:color w:val="538135" w:themeColor="accent6" w:themeShade="BF"/>
          <w:spacing w:val="20"/>
          <w:sz w:val="22"/>
          <w:szCs w:val="22"/>
        </w:rPr>
      </w:pPr>
    </w:p>
    <w:p w14:paraId="2C317FAE" w14:textId="6B499EFE" w:rsidR="00CB0F6C" w:rsidRDefault="00054150" w:rsidP="00807CF9">
      <w:pPr>
        <w:pStyle w:val="NormalWeb"/>
        <w:spacing w:before="0" w:beforeAutospacing="0" w:after="0" w:afterAutospacing="0"/>
        <w:ind w:left="1440" w:hanging="1440"/>
        <w:rPr>
          <w:rFonts w:ascii="Palatino Linotype" w:hAnsi="Palatino Linotype"/>
          <w:color w:val="000000"/>
          <w:sz w:val="22"/>
          <w:szCs w:val="22"/>
        </w:rPr>
      </w:pPr>
      <w:r>
        <w:rPr>
          <w:rFonts w:ascii="Century Gothic" w:hAnsi="Century Gothic"/>
          <w:color w:val="2F5496" w:themeColor="accent1" w:themeShade="BF"/>
          <w:sz w:val="22"/>
          <w:szCs w:val="22"/>
        </w:rPr>
        <w:t>Schedule</w:t>
      </w:r>
      <w:r>
        <w:rPr>
          <w:rFonts w:ascii="Century Gothic" w:hAnsi="Century Gothic"/>
          <w:color w:val="2F5496" w:themeColor="accent1" w:themeShade="BF"/>
          <w:sz w:val="22"/>
          <w:szCs w:val="22"/>
        </w:rPr>
        <w:tab/>
      </w:r>
      <w:r w:rsidR="006E41F9">
        <w:rPr>
          <w:rFonts w:ascii="Palatino Linotype" w:hAnsi="Palatino Linotype"/>
          <w:color w:val="000000"/>
          <w:sz w:val="22"/>
          <w:szCs w:val="22"/>
        </w:rPr>
        <w:t>The to</w:t>
      </w:r>
      <w:r>
        <w:rPr>
          <w:rFonts w:ascii="Palatino Linotype" w:hAnsi="Palatino Linotype"/>
          <w:color w:val="000000"/>
          <w:sz w:val="22"/>
          <w:szCs w:val="22"/>
        </w:rPr>
        <w:t>pics for the semester are listed below</w:t>
      </w:r>
      <w:r w:rsidR="006E41F9">
        <w:rPr>
          <w:rFonts w:ascii="Palatino Linotype" w:hAnsi="Palatino Linotype"/>
          <w:color w:val="000000"/>
          <w:sz w:val="22"/>
          <w:szCs w:val="22"/>
        </w:rPr>
        <w:t xml:space="preserve"> but may be adjusted based on student interest</w:t>
      </w:r>
      <w:r>
        <w:rPr>
          <w:rFonts w:ascii="Palatino Linotype" w:hAnsi="Palatino Linotype"/>
          <w:color w:val="000000"/>
          <w:sz w:val="22"/>
          <w:szCs w:val="22"/>
        </w:rPr>
        <w:t>. The</w:t>
      </w:r>
      <w:r w:rsidR="006E41F9">
        <w:rPr>
          <w:rFonts w:ascii="Palatino Linotype" w:hAnsi="Palatino Linotype"/>
          <w:color w:val="000000"/>
          <w:sz w:val="22"/>
          <w:szCs w:val="22"/>
        </w:rPr>
        <w:t xml:space="preserve"> complete</w:t>
      </w:r>
      <w:r>
        <w:rPr>
          <w:rFonts w:ascii="Palatino Linotype" w:hAnsi="Palatino Linotype"/>
          <w:color w:val="000000"/>
          <w:sz w:val="22"/>
          <w:szCs w:val="22"/>
        </w:rPr>
        <w:t xml:space="preserve"> assignments for the first two classes are included. Future </w:t>
      </w:r>
      <w:r w:rsidR="006E41F9">
        <w:rPr>
          <w:rFonts w:ascii="Palatino Linotype" w:hAnsi="Palatino Linotype"/>
          <w:color w:val="000000"/>
          <w:sz w:val="22"/>
          <w:szCs w:val="22"/>
        </w:rPr>
        <w:t xml:space="preserve">reading </w:t>
      </w:r>
      <w:r>
        <w:rPr>
          <w:rFonts w:ascii="Palatino Linotype" w:hAnsi="Palatino Linotype"/>
          <w:color w:val="000000"/>
          <w:sz w:val="22"/>
          <w:szCs w:val="22"/>
        </w:rPr>
        <w:t xml:space="preserve">assignments will be posted </w:t>
      </w:r>
      <w:r w:rsidR="00F96A95">
        <w:rPr>
          <w:rFonts w:ascii="Palatino Linotype" w:hAnsi="Palatino Linotype"/>
          <w:color w:val="000000"/>
          <w:sz w:val="22"/>
          <w:szCs w:val="22"/>
        </w:rPr>
        <w:t>with a minimum of a week’s notice.</w:t>
      </w:r>
    </w:p>
    <w:p w14:paraId="515BEFF2" w14:textId="77777777" w:rsidR="006E41F9" w:rsidRDefault="006E41F9" w:rsidP="00807CF9">
      <w:pPr>
        <w:pStyle w:val="NormalWeb"/>
        <w:spacing w:before="0" w:beforeAutospacing="0" w:after="0" w:afterAutospacing="0"/>
        <w:ind w:left="1440" w:hanging="1440"/>
        <w:rPr>
          <w:rStyle w:val="Strong"/>
          <w:rFonts w:ascii="Palatino Linotype" w:hAnsi="Palatino Linotype" w:cs="Futura Medium"/>
          <w:color w:val="538135" w:themeColor="accent6" w:themeShade="BF"/>
          <w:spacing w:val="20"/>
          <w:sz w:val="22"/>
          <w:szCs w:val="22"/>
        </w:rPr>
      </w:pPr>
    </w:p>
    <w:p w14:paraId="148770D3" w14:textId="094E83FF" w:rsidR="007352E5" w:rsidRPr="007352E5" w:rsidRDefault="006E41F9" w:rsidP="007352E5">
      <w:pPr>
        <w:pStyle w:val="NormalWeb"/>
        <w:spacing w:before="0" w:beforeAutospacing="0" w:after="0" w:afterAutospacing="0"/>
        <w:ind w:left="1440" w:hanging="1440"/>
        <w:rPr>
          <w:rFonts w:ascii="Palatino Linotype" w:hAnsi="Palatino Linotype"/>
          <w:color w:val="000000"/>
          <w:sz w:val="22"/>
          <w:szCs w:val="22"/>
        </w:rPr>
      </w:pPr>
      <w:r>
        <w:rPr>
          <w:rFonts w:ascii="Century Gothic" w:hAnsi="Century Gothic"/>
          <w:color w:val="2F5496" w:themeColor="accent1" w:themeShade="BF"/>
          <w:sz w:val="22"/>
          <w:szCs w:val="22"/>
        </w:rPr>
        <w:t>Discussions</w:t>
      </w:r>
      <w:r>
        <w:rPr>
          <w:rStyle w:val="Strong"/>
          <w:rFonts w:ascii="Palatino Linotype" w:hAnsi="Palatino Linotype" w:cs="Futura Medium"/>
          <w:color w:val="538135" w:themeColor="accent6" w:themeShade="BF"/>
          <w:spacing w:val="20"/>
          <w:sz w:val="22"/>
          <w:szCs w:val="22"/>
        </w:rPr>
        <w:tab/>
      </w:r>
      <w:r w:rsidR="007352E5" w:rsidRPr="007352E5">
        <w:rPr>
          <w:rFonts w:ascii="Palatino Linotype" w:hAnsi="Palatino Linotype"/>
          <w:color w:val="000000"/>
          <w:sz w:val="22"/>
          <w:szCs w:val="22"/>
        </w:rPr>
        <w:t>Starting with the second week of Class (Classes 2-5), four students on a student panel will serve as the discussion leaders each session. On your assigned week, you are to post three questions on Canvas under the assignments tab prior to class. You can find your assigned day by checking the Reading Assignments post.</w:t>
      </w:r>
      <w:r w:rsidR="00DF6665">
        <w:rPr>
          <w:rFonts w:ascii="Palatino Linotype" w:hAnsi="Palatino Linotype"/>
          <w:color w:val="000000"/>
          <w:sz w:val="22"/>
          <w:szCs w:val="22"/>
        </w:rPr>
        <w:t xml:space="preserve"> You can find your assigned panel there as well. </w:t>
      </w:r>
    </w:p>
    <w:p w14:paraId="2AFFF850" w14:textId="77777777" w:rsidR="007352E5" w:rsidRPr="007352E5" w:rsidRDefault="007352E5" w:rsidP="007352E5">
      <w:pPr>
        <w:pStyle w:val="NormalWeb"/>
        <w:spacing w:before="0" w:after="0"/>
        <w:ind w:left="1440"/>
        <w:rPr>
          <w:rFonts w:ascii="Palatino Linotype" w:hAnsi="Palatino Linotype"/>
          <w:color w:val="000000"/>
          <w:sz w:val="22"/>
          <w:szCs w:val="22"/>
        </w:rPr>
      </w:pPr>
      <w:r w:rsidRPr="007352E5">
        <w:rPr>
          <w:rFonts w:ascii="Palatino Linotype" w:hAnsi="Palatino Linotype"/>
          <w:color w:val="000000"/>
          <w:sz w:val="22"/>
          <w:szCs w:val="22"/>
        </w:rPr>
        <w:t>For the following four classes (Classes 6-9), your panel will need to submit a law review article at least two weeks prior to your assigned class for the group to read. You should post the citation to the paper in the corresponding discussion for your assigned day. You also need to post three unique discussion questions, as before.</w:t>
      </w:r>
    </w:p>
    <w:p w14:paraId="38E5EE9A" w14:textId="77777777" w:rsidR="007352E5" w:rsidRPr="007352E5" w:rsidRDefault="007352E5" w:rsidP="007352E5">
      <w:pPr>
        <w:pStyle w:val="NormalWeb"/>
        <w:spacing w:before="0" w:after="0"/>
        <w:ind w:left="1440"/>
        <w:rPr>
          <w:rFonts w:ascii="Palatino Linotype" w:hAnsi="Palatino Linotype"/>
          <w:color w:val="000000"/>
          <w:sz w:val="22"/>
          <w:szCs w:val="22"/>
        </w:rPr>
      </w:pPr>
      <w:r w:rsidRPr="007352E5">
        <w:rPr>
          <w:rFonts w:ascii="Palatino Linotype" w:hAnsi="Palatino Linotype"/>
          <w:color w:val="000000"/>
          <w:sz w:val="22"/>
          <w:szCs w:val="22"/>
        </w:rPr>
        <w:t>For the final four classes (Classes 10-13), you will present your paper on your assigned day. In addition to submitting your first draft on Canvas to me, you will need to circulate it to your co-panelists so that they can prepare their questions for your paper in advance of your discussion.</w:t>
      </w:r>
    </w:p>
    <w:p w14:paraId="5B9FE9B5" w14:textId="67FF661B" w:rsidR="0005452D" w:rsidRPr="005B51CD" w:rsidRDefault="0005452D" w:rsidP="007352E5">
      <w:pPr>
        <w:pStyle w:val="NormalWeb"/>
        <w:spacing w:before="0" w:beforeAutospacing="0" w:after="0" w:afterAutospacing="0"/>
        <w:ind w:left="1440" w:hanging="1440"/>
        <w:rPr>
          <w:rFonts w:ascii="Century Gothic" w:hAnsi="Century Gothic" w:cs="Futura Medium"/>
          <w:color w:val="2F5496" w:themeColor="accent1" w:themeShade="BF"/>
          <w:sz w:val="22"/>
          <w:szCs w:val="22"/>
        </w:rPr>
      </w:pPr>
    </w:p>
    <w:tbl>
      <w:tblPr>
        <w:tblStyle w:val="TableGrid"/>
        <w:tblW w:w="9866"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9028"/>
      </w:tblGrid>
      <w:tr w:rsidR="006E41F9" w:rsidRPr="005B51CD" w14:paraId="233814B4" w14:textId="77777777" w:rsidTr="005C37E5">
        <w:tc>
          <w:tcPr>
            <w:tcW w:w="838" w:type="dxa"/>
          </w:tcPr>
          <w:p w14:paraId="3878EA51" w14:textId="2475DCF7" w:rsidR="006E41F9" w:rsidRPr="005B51CD" w:rsidRDefault="006E41F9" w:rsidP="00FB4A52">
            <w:pPr>
              <w:pStyle w:val="NormalWeb"/>
              <w:spacing w:before="60" w:beforeAutospacing="0" w:after="0" w:afterAutospacing="0"/>
              <w:jc w:val="center"/>
              <w:rPr>
                <w:rFonts w:ascii="Century Gothic" w:hAnsi="Century Gothic" w:cs="Futura Medium"/>
                <w:color w:val="2F5496" w:themeColor="accent1" w:themeShade="BF"/>
                <w:sz w:val="22"/>
                <w:szCs w:val="22"/>
              </w:rPr>
            </w:pPr>
            <w:r w:rsidRPr="005B51CD">
              <w:rPr>
                <w:rFonts w:ascii="Century Gothic" w:hAnsi="Century Gothic" w:cs="Futura Medium"/>
                <w:color w:val="2F5496" w:themeColor="accent1" w:themeShade="BF"/>
                <w:sz w:val="22"/>
                <w:szCs w:val="22"/>
              </w:rPr>
              <w:t>Date</w:t>
            </w:r>
          </w:p>
        </w:tc>
        <w:tc>
          <w:tcPr>
            <w:tcW w:w="9028" w:type="dxa"/>
          </w:tcPr>
          <w:p w14:paraId="11C203FD" w14:textId="028C0958" w:rsidR="006E41F9" w:rsidRPr="005B51CD" w:rsidRDefault="006E41F9" w:rsidP="00FB4A52">
            <w:pPr>
              <w:pStyle w:val="NormalWeb"/>
              <w:spacing w:before="60" w:beforeAutospacing="0" w:after="0" w:afterAutospacing="0"/>
              <w:jc w:val="center"/>
              <w:rPr>
                <w:rFonts w:ascii="Century Gothic" w:hAnsi="Century Gothic" w:cs="Futura Medium"/>
                <w:color w:val="2F5496" w:themeColor="accent1" w:themeShade="BF"/>
                <w:sz w:val="22"/>
                <w:szCs w:val="22"/>
              </w:rPr>
            </w:pPr>
            <w:r w:rsidRPr="005B51CD">
              <w:rPr>
                <w:rFonts w:ascii="Century Gothic" w:hAnsi="Century Gothic" w:cs="Futura Medium"/>
                <w:color w:val="2F5496" w:themeColor="accent1" w:themeShade="BF"/>
                <w:sz w:val="22"/>
                <w:szCs w:val="22"/>
              </w:rPr>
              <w:t>Topic</w:t>
            </w:r>
          </w:p>
        </w:tc>
      </w:tr>
      <w:tr w:rsidR="006E41F9" w14:paraId="488F12D2" w14:textId="77777777" w:rsidTr="005C37E5">
        <w:tc>
          <w:tcPr>
            <w:tcW w:w="838" w:type="dxa"/>
          </w:tcPr>
          <w:p w14:paraId="397F1189" w14:textId="691B1CA2" w:rsidR="006E41F9" w:rsidRPr="00054150" w:rsidRDefault="008C27F6" w:rsidP="001220C3">
            <w:pPr>
              <w:pStyle w:val="NormalWeb"/>
              <w:spacing w:before="0" w:beforeAutospacing="0" w:after="0" w:afterAutospacing="0"/>
              <w:jc w:val="right"/>
              <w:rPr>
                <w:rFonts w:ascii="Palatino Linotype" w:hAnsi="Palatino Linotype"/>
                <w:color w:val="000000"/>
                <w:sz w:val="22"/>
                <w:szCs w:val="22"/>
              </w:rPr>
            </w:pPr>
            <w:r>
              <w:rPr>
                <w:rFonts w:ascii="Palatino Linotype" w:hAnsi="Palatino Linotype"/>
                <w:color w:val="000000"/>
                <w:sz w:val="22"/>
                <w:szCs w:val="22"/>
              </w:rPr>
              <w:t xml:space="preserve">Aug </w:t>
            </w:r>
            <w:r w:rsidR="00833543">
              <w:rPr>
                <w:rFonts w:ascii="Palatino Linotype" w:hAnsi="Palatino Linotype"/>
                <w:color w:val="000000"/>
                <w:sz w:val="22"/>
                <w:szCs w:val="22"/>
              </w:rPr>
              <w:t>22</w:t>
            </w:r>
          </w:p>
        </w:tc>
        <w:tc>
          <w:tcPr>
            <w:tcW w:w="9028" w:type="dxa"/>
          </w:tcPr>
          <w:p w14:paraId="5933A2E2" w14:textId="4A730CD0" w:rsidR="006E41F9" w:rsidRPr="00F96A95" w:rsidRDefault="006E41F9" w:rsidP="001220C3">
            <w:pPr>
              <w:pStyle w:val="NormalWeb"/>
              <w:spacing w:before="0" w:beforeAutospacing="0" w:after="0" w:afterAutospacing="0"/>
              <w:rPr>
                <w:rFonts w:ascii="Palatino Linotype" w:hAnsi="Palatino Linotype"/>
                <w:i/>
                <w:iCs/>
                <w:color w:val="000000"/>
                <w:sz w:val="22"/>
                <w:szCs w:val="22"/>
              </w:rPr>
            </w:pPr>
            <w:r w:rsidRPr="00DF6665">
              <w:rPr>
                <w:rFonts w:ascii="Palatino Linotype" w:hAnsi="Palatino Linotype"/>
                <w:b/>
                <w:bCs/>
                <w:color w:val="000000"/>
                <w:sz w:val="22"/>
                <w:szCs w:val="22"/>
              </w:rPr>
              <w:t>Class 1:</w:t>
            </w:r>
            <w:r w:rsidRPr="00DF6665">
              <w:rPr>
                <w:rFonts w:ascii="Palatino Linotype" w:hAnsi="Palatino Linotype"/>
                <w:color w:val="000000"/>
                <w:sz w:val="22"/>
                <w:szCs w:val="22"/>
              </w:rPr>
              <w:t xml:space="preserve"> </w:t>
            </w:r>
            <w:r w:rsidR="00F96A95" w:rsidRPr="00DF6665">
              <w:rPr>
                <w:rFonts w:ascii="Palatino Linotype" w:hAnsi="Palatino Linotype"/>
                <w:i/>
                <w:iCs/>
                <w:color w:val="000000"/>
                <w:sz w:val="22"/>
                <w:szCs w:val="22"/>
              </w:rPr>
              <w:t>Algorithms</w:t>
            </w:r>
            <w:r w:rsidR="00F96A95" w:rsidRPr="00F96A95">
              <w:rPr>
                <w:rFonts w:ascii="Palatino Linotype" w:hAnsi="Palatino Linotype"/>
                <w:i/>
                <w:iCs/>
                <w:color w:val="000000"/>
                <w:sz w:val="22"/>
                <w:szCs w:val="22"/>
              </w:rPr>
              <w:t>, Machine Learning and Artificial Intelligence</w:t>
            </w:r>
          </w:p>
          <w:p w14:paraId="46304220" w14:textId="77777777" w:rsidR="00F96A95" w:rsidRPr="006E41F9" w:rsidRDefault="00F96A95" w:rsidP="001220C3">
            <w:pPr>
              <w:pStyle w:val="NormalWeb"/>
              <w:spacing w:before="0" w:beforeAutospacing="0" w:after="0" w:afterAutospacing="0"/>
              <w:rPr>
                <w:rFonts w:ascii="Palatino Linotype" w:hAnsi="Palatino Linotype"/>
                <w:b/>
                <w:bCs/>
                <w:color w:val="000000"/>
                <w:sz w:val="22"/>
                <w:szCs w:val="22"/>
              </w:rPr>
            </w:pPr>
          </w:p>
          <w:p w14:paraId="46F9DD5F" w14:textId="1E5A5706" w:rsidR="006E41F9" w:rsidRPr="006E41F9" w:rsidRDefault="006E41F9" w:rsidP="001220C3">
            <w:pPr>
              <w:pStyle w:val="NormalWeb"/>
              <w:spacing w:before="0" w:beforeAutospacing="0" w:after="0" w:afterAutospacing="0"/>
              <w:rPr>
                <w:rFonts w:ascii="Palatino Linotype" w:hAnsi="Palatino Linotype"/>
                <w:b/>
                <w:bCs/>
                <w:color w:val="000000"/>
                <w:sz w:val="22"/>
                <w:szCs w:val="22"/>
              </w:rPr>
            </w:pPr>
            <w:r w:rsidRPr="006E41F9">
              <w:rPr>
                <w:rFonts w:ascii="Palatino Linotype" w:hAnsi="Palatino Linotype"/>
                <w:b/>
                <w:bCs/>
                <w:color w:val="000000"/>
                <w:sz w:val="22"/>
                <w:szCs w:val="22"/>
              </w:rPr>
              <w:t>Readings</w:t>
            </w:r>
          </w:p>
          <w:p w14:paraId="55A9E316" w14:textId="463B73AB" w:rsidR="00F96A95" w:rsidRPr="00F96A95" w:rsidRDefault="00F96A95" w:rsidP="001220C3">
            <w:pPr>
              <w:pStyle w:val="NormalWeb"/>
              <w:numPr>
                <w:ilvl w:val="0"/>
                <w:numId w:val="25"/>
              </w:numPr>
              <w:spacing w:before="0" w:beforeAutospacing="0" w:after="0" w:afterAutospacing="0"/>
              <w:rPr>
                <w:rFonts w:ascii="Palatino Linotype" w:hAnsi="Palatino Linotype"/>
                <w:color w:val="000000"/>
                <w:sz w:val="22"/>
                <w:szCs w:val="22"/>
              </w:rPr>
            </w:pPr>
            <w:r w:rsidRPr="00F96A95">
              <w:rPr>
                <w:rFonts w:ascii="Palatino Linotype" w:hAnsi="Palatino Linotype"/>
                <w:color w:val="000000"/>
                <w:sz w:val="22"/>
                <w:szCs w:val="22"/>
              </w:rPr>
              <w:t xml:space="preserve">Harry </w:t>
            </w:r>
            <w:proofErr w:type="spellStart"/>
            <w:r w:rsidRPr="00F96A95">
              <w:rPr>
                <w:rFonts w:ascii="Palatino Linotype" w:hAnsi="Palatino Linotype"/>
                <w:color w:val="000000"/>
                <w:sz w:val="22"/>
                <w:szCs w:val="22"/>
              </w:rPr>
              <w:t>Surden</w:t>
            </w:r>
            <w:proofErr w:type="spellEnd"/>
            <w:r w:rsidRPr="00F96A95">
              <w:rPr>
                <w:rFonts w:ascii="Palatino Linotype" w:hAnsi="Palatino Linotype"/>
                <w:color w:val="000000"/>
                <w:sz w:val="22"/>
                <w:szCs w:val="22"/>
              </w:rPr>
              <w:t xml:space="preserve">, </w:t>
            </w:r>
            <w:r w:rsidRPr="00F96A95">
              <w:rPr>
                <w:rFonts w:ascii="Palatino Linotype" w:hAnsi="Palatino Linotype"/>
                <w:i/>
                <w:iCs/>
                <w:color w:val="000000"/>
                <w:sz w:val="22"/>
                <w:szCs w:val="22"/>
              </w:rPr>
              <w:t xml:space="preserve">Artificial Intelligence and Law: An Overview, </w:t>
            </w:r>
            <w:r w:rsidRPr="00F96A95">
              <w:rPr>
                <w:rFonts w:ascii="Palatino Linotype" w:hAnsi="Palatino Linotype"/>
                <w:color w:val="000000"/>
                <w:sz w:val="22"/>
                <w:szCs w:val="22"/>
              </w:rPr>
              <w:t xml:space="preserve">35 Georgia State U. L. Rev. 4 (2019) </w:t>
            </w:r>
            <w:r w:rsidRPr="00F96A95">
              <w:rPr>
                <w:rFonts w:ascii="Palatino Linotype" w:hAnsi="Palatino Linotype"/>
                <w:b/>
                <w:bCs/>
                <w:color w:val="000000"/>
                <w:sz w:val="22"/>
                <w:szCs w:val="22"/>
              </w:rPr>
              <w:t>(</w:t>
            </w:r>
            <w:r w:rsidR="006A6134">
              <w:rPr>
                <w:rFonts w:ascii="Palatino Linotype" w:hAnsi="Palatino Linotype"/>
                <w:b/>
                <w:bCs/>
                <w:color w:val="000000"/>
                <w:sz w:val="22"/>
                <w:szCs w:val="22"/>
              </w:rPr>
              <w:t xml:space="preserve">read </w:t>
            </w:r>
            <w:r w:rsidRPr="00F96A95">
              <w:rPr>
                <w:rFonts w:ascii="Palatino Linotype" w:hAnsi="Palatino Linotype"/>
                <w:b/>
                <w:bCs/>
                <w:color w:val="000000"/>
                <w:sz w:val="22"/>
                <w:szCs w:val="22"/>
              </w:rPr>
              <w:t>Part I)</w:t>
            </w:r>
            <w:r w:rsidRPr="00F96A95">
              <w:rPr>
                <w:rFonts w:ascii="Palatino Linotype" w:hAnsi="Palatino Linotype"/>
                <w:color w:val="000000"/>
                <w:sz w:val="22"/>
                <w:szCs w:val="22"/>
              </w:rPr>
              <w:t xml:space="preserve">; </w:t>
            </w:r>
            <w:hyperlink r:id="rId22" w:history="1">
              <w:r w:rsidRPr="00F96A95">
                <w:rPr>
                  <w:rStyle w:val="Hyperlink"/>
                  <w:rFonts w:ascii="Palatino Linotype" w:hAnsi="Palatino Linotype"/>
                  <w:sz w:val="22"/>
                  <w:szCs w:val="22"/>
                </w:rPr>
                <w:t>https://ssrn.com/abstract=3411869</w:t>
              </w:r>
            </w:hyperlink>
            <w:r>
              <w:rPr>
                <w:rFonts w:ascii="Palatino Linotype" w:hAnsi="Palatino Linotype"/>
                <w:color w:val="000000"/>
                <w:sz w:val="22"/>
                <w:szCs w:val="22"/>
              </w:rPr>
              <w:t xml:space="preserve"> </w:t>
            </w:r>
          </w:p>
          <w:p w14:paraId="68B8ABDE" w14:textId="6D41CA47" w:rsidR="006E41F9" w:rsidRPr="006A6134" w:rsidRDefault="006E41F9" w:rsidP="001220C3">
            <w:pPr>
              <w:pStyle w:val="NormalWeb"/>
              <w:numPr>
                <w:ilvl w:val="0"/>
                <w:numId w:val="25"/>
              </w:numPr>
              <w:spacing w:before="0" w:beforeAutospacing="0" w:after="0" w:afterAutospacing="0"/>
              <w:rPr>
                <w:rFonts w:ascii="Palatino Linotype" w:hAnsi="Palatino Linotype"/>
                <w:i/>
                <w:iCs/>
                <w:color w:val="000000"/>
                <w:sz w:val="22"/>
                <w:szCs w:val="22"/>
              </w:rPr>
            </w:pPr>
            <w:r>
              <w:rPr>
                <w:rFonts w:ascii="Palatino Linotype" w:hAnsi="Palatino Linotype"/>
                <w:color w:val="000000"/>
                <w:sz w:val="22"/>
                <w:szCs w:val="22"/>
              </w:rPr>
              <w:t xml:space="preserve">Choi, et al., </w:t>
            </w:r>
            <w:r>
              <w:rPr>
                <w:rFonts w:ascii="Palatino Linotype" w:hAnsi="Palatino Linotype"/>
                <w:i/>
                <w:iCs/>
                <w:color w:val="000000"/>
                <w:sz w:val="22"/>
                <w:szCs w:val="22"/>
              </w:rPr>
              <w:t>Chat GPT Goes to Law School</w:t>
            </w:r>
            <w:r w:rsidR="006A6134">
              <w:rPr>
                <w:rFonts w:ascii="Palatino Linotype" w:hAnsi="Palatino Linotype"/>
                <w:color w:val="000000"/>
                <w:sz w:val="22"/>
                <w:szCs w:val="22"/>
              </w:rPr>
              <w:t xml:space="preserve">, (forthcoming) </w:t>
            </w:r>
            <w:hyperlink r:id="rId23" w:history="1">
              <w:r w:rsidR="006A6134" w:rsidRPr="00FF21F3">
                <w:rPr>
                  <w:rStyle w:val="Hyperlink"/>
                  <w:rFonts w:ascii="Palatino Linotype" w:hAnsi="Palatino Linotype"/>
                  <w:sz w:val="22"/>
                  <w:szCs w:val="22"/>
                </w:rPr>
                <w:t>https://papers.ssrn.com/sol3/papers.cfm?abstract_id=4335905</w:t>
              </w:r>
            </w:hyperlink>
            <w:r w:rsidR="006A6134">
              <w:rPr>
                <w:rFonts w:ascii="Palatino Linotype" w:hAnsi="Palatino Linotype"/>
                <w:color w:val="000000"/>
                <w:sz w:val="22"/>
                <w:szCs w:val="22"/>
              </w:rPr>
              <w:t xml:space="preserve"> </w:t>
            </w:r>
          </w:p>
          <w:p w14:paraId="7A1B58DA" w14:textId="24D675A7" w:rsidR="006E41F9" w:rsidRPr="005849F2" w:rsidRDefault="006A6134" w:rsidP="001220C3">
            <w:pPr>
              <w:pStyle w:val="NormalWeb"/>
              <w:numPr>
                <w:ilvl w:val="0"/>
                <w:numId w:val="25"/>
              </w:numPr>
              <w:spacing w:before="0" w:beforeAutospacing="0"/>
              <w:rPr>
                <w:rFonts w:ascii="Palatino Linotype" w:hAnsi="Palatino Linotype"/>
                <w:i/>
                <w:iCs/>
                <w:color w:val="000000"/>
                <w:sz w:val="22"/>
                <w:szCs w:val="22"/>
              </w:rPr>
            </w:pPr>
            <w:r>
              <w:rPr>
                <w:rFonts w:ascii="Palatino Linotype" w:hAnsi="Palatino Linotype"/>
                <w:color w:val="000000"/>
                <w:sz w:val="22"/>
                <w:szCs w:val="22"/>
              </w:rPr>
              <w:t xml:space="preserve">Frye, et al., </w:t>
            </w:r>
            <w:r w:rsidRPr="006A6134">
              <w:rPr>
                <w:rFonts w:ascii="Palatino Linotype" w:hAnsi="Palatino Linotype"/>
                <w:i/>
                <w:iCs/>
                <w:color w:val="000000"/>
                <w:sz w:val="22"/>
                <w:szCs w:val="22"/>
              </w:rPr>
              <w:t>Should Using an AI Text Generator to Produce Academic Writing Be Plagiarism?</w:t>
            </w:r>
            <w:r>
              <w:rPr>
                <w:rFonts w:ascii="Palatino Linotype" w:hAnsi="Palatino Linotype"/>
                <w:color w:val="000000"/>
                <w:sz w:val="22"/>
                <w:szCs w:val="22"/>
              </w:rPr>
              <w:t xml:space="preserve"> </w:t>
            </w:r>
            <w:r w:rsidRPr="006A6134">
              <w:rPr>
                <w:rFonts w:ascii="Palatino Linotype" w:hAnsi="Palatino Linotype"/>
                <w:b/>
                <w:bCs/>
                <w:color w:val="000000"/>
                <w:sz w:val="22"/>
                <w:szCs w:val="22"/>
              </w:rPr>
              <w:t>(</w:t>
            </w:r>
            <w:r>
              <w:rPr>
                <w:rFonts w:ascii="Palatino Linotype" w:hAnsi="Palatino Linotype"/>
                <w:b/>
                <w:bCs/>
                <w:color w:val="000000"/>
                <w:sz w:val="22"/>
                <w:szCs w:val="22"/>
              </w:rPr>
              <w:t>skim</w:t>
            </w:r>
            <w:r w:rsidRPr="006A6134">
              <w:rPr>
                <w:rFonts w:ascii="Palatino Linotype" w:hAnsi="Palatino Linotype"/>
                <w:b/>
                <w:bCs/>
                <w:color w:val="000000"/>
                <w:sz w:val="22"/>
                <w:szCs w:val="22"/>
              </w:rPr>
              <w:t>)</w:t>
            </w:r>
            <w:r>
              <w:rPr>
                <w:rFonts w:ascii="Palatino Linotype" w:hAnsi="Palatino Linotype"/>
                <w:b/>
                <w:bCs/>
                <w:color w:val="000000"/>
                <w:sz w:val="22"/>
                <w:szCs w:val="22"/>
              </w:rPr>
              <w:t xml:space="preserve"> </w:t>
            </w:r>
            <w:r w:rsidRPr="006A6134">
              <w:rPr>
                <w:rFonts w:ascii="Palatino Linotype" w:hAnsi="Palatino Linotype"/>
                <w:color w:val="000000"/>
                <w:sz w:val="22"/>
                <w:szCs w:val="22"/>
              </w:rPr>
              <w:t>33 Fordham Intellectual Property, Media &amp; Entertainment Law Journal 947 (2023)</w:t>
            </w:r>
            <w:r>
              <w:rPr>
                <w:rFonts w:ascii="Palatino Linotype" w:hAnsi="Palatino Linotype"/>
                <w:b/>
                <w:bCs/>
                <w:color w:val="000000"/>
                <w:sz w:val="22"/>
                <w:szCs w:val="22"/>
              </w:rPr>
              <w:t xml:space="preserve"> </w:t>
            </w:r>
            <w:hyperlink r:id="rId24" w:history="1">
              <w:r w:rsidRPr="00FF21F3">
                <w:rPr>
                  <w:rStyle w:val="Hyperlink"/>
                  <w:rFonts w:ascii="Palatino Linotype" w:hAnsi="Palatino Linotype"/>
                  <w:sz w:val="22"/>
                  <w:szCs w:val="22"/>
                </w:rPr>
                <w:t>https://papers.ssrn.com/sol3/papers.cfm?abstract_id=4292283</w:t>
              </w:r>
            </w:hyperlink>
            <w:r>
              <w:rPr>
                <w:rFonts w:ascii="Palatino Linotype" w:hAnsi="Palatino Linotype"/>
                <w:color w:val="000000"/>
                <w:sz w:val="22"/>
                <w:szCs w:val="22"/>
              </w:rPr>
              <w:t xml:space="preserve"> </w:t>
            </w:r>
          </w:p>
          <w:p w14:paraId="07D624FA" w14:textId="1481CC32" w:rsidR="005849F2" w:rsidRPr="006A6134" w:rsidRDefault="005849F2" w:rsidP="001220C3">
            <w:pPr>
              <w:pStyle w:val="NormalWeb"/>
              <w:numPr>
                <w:ilvl w:val="0"/>
                <w:numId w:val="25"/>
              </w:numPr>
              <w:spacing w:before="0" w:beforeAutospacing="0"/>
              <w:rPr>
                <w:rFonts w:ascii="Palatino Linotype" w:hAnsi="Palatino Linotype"/>
                <w:i/>
                <w:iCs/>
                <w:color w:val="000000"/>
                <w:sz w:val="22"/>
                <w:szCs w:val="22"/>
              </w:rPr>
            </w:pPr>
            <w:proofErr w:type="spellStart"/>
            <w:r>
              <w:rPr>
                <w:rFonts w:ascii="Palatino Linotype" w:hAnsi="Palatino Linotype"/>
                <w:color w:val="000000"/>
                <w:sz w:val="22"/>
                <w:szCs w:val="22"/>
              </w:rPr>
              <w:t>Merken</w:t>
            </w:r>
            <w:proofErr w:type="spellEnd"/>
            <w:r>
              <w:rPr>
                <w:rFonts w:ascii="Palatino Linotype" w:hAnsi="Palatino Linotype"/>
                <w:color w:val="000000"/>
                <w:sz w:val="22"/>
                <w:szCs w:val="22"/>
              </w:rPr>
              <w:t xml:space="preserve">, </w:t>
            </w:r>
            <w:r>
              <w:rPr>
                <w:rFonts w:ascii="Palatino Linotype" w:hAnsi="Palatino Linotype"/>
                <w:i/>
                <w:iCs/>
                <w:color w:val="000000"/>
                <w:sz w:val="22"/>
                <w:szCs w:val="22"/>
              </w:rPr>
              <w:t xml:space="preserve">New York lawyers sanctioned for using fake </w:t>
            </w:r>
            <w:proofErr w:type="spellStart"/>
            <w:r>
              <w:rPr>
                <w:rFonts w:ascii="Palatino Linotype" w:hAnsi="Palatino Linotype"/>
                <w:i/>
                <w:iCs/>
                <w:color w:val="000000"/>
                <w:sz w:val="22"/>
                <w:szCs w:val="22"/>
              </w:rPr>
              <w:t>ChatGPT</w:t>
            </w:r>
            <w:proofErr w:type="spellEnd"/>
            <w:r>
              <w:rPr>
                <w:rFonts w:ascii="Palatino Linotype" w:hAnsi="Palatino Linotype"/>
                <w:i/>
                <w:iCs/>
                <w:color w:val="000000"/>
                <w:sz w:val="22"/>
                <w:szCs w:val="22"/>
              </w:rPr>
              <w:t xml:space="preserve"> cases in legal brief, </w:t>
            </w:r>
            <w:r>
              <w:rPr>
                <w:rFonts w:ascii="Palatino Linotype" w:hAnsi="Palatino Linotype"/>
                <w:color w:val="000000"/>
                <w:sz w:val="22"/>
                <w:szCs w:val="22"/>
              </w:rPr>
              <w:t xml:space="preserve">Reuters, </w:t>
            </w:r>
            <w:hyperlink r:id="rId25" w:history="1">
              <w:r w:rsidRPr="00FF21F3">
                <w:rPr>
                  <w:rStyle w:val="Hyperlink"/>
                  <w:rFonts w:ascii="Palatino Linotype" w:hAnsi="Palatino Linotype"/>
                  <w:sz w:val="22"/>
                  <w:szCs w:val="22"/>
                </w:rPr>
                <w:t>https://www.reuters.com/legal/new-york-lawyers-sanctioned-using-fake-chatgpt-cases-legal-brief-2023-06-22/</w:t>
              </w:r>
            </w:hyperlink>
            <w:r>
              <w:rPr>
                <w:rFonts w:ascii="Palatino Linotype" w:hAnsi="Palatino Linotype"/>
                <w:color w:val="000000"/>
                <w:sz w:val="22"/>
                <w:szCs w:val="22"/>
              </w:rPr>
              <w:t xml:space="preserve"> </w:t>
            </w:r>
          </w:p>
          <w:p w14:paraId="7E553FA5" w14:textId="66015333" w:rsidR="006E41F9" w:rsidRPr="006E41F9" w:rsidRDefault="006E41F9" w:rsidP="001220C3">
            <w:pPr>
              <w:pStyle w:val="NormalWeb"/>
              <w:spacing w:before="0" w:beforeAutospacing="0" w:after="0" w:afterAutospacing="0"/>
              <w:rPr>
                <w:rFonts w:ascii="Palatino Linotype" w:hAnsi="Palatino Linotype"/>
                <w:b/>
                <w:bCs/>
                <w:color w:val="000000"/>
                <w:sz w:val="22"/>
                <w:szCs w:val="22"/>
              </w:rPr>
            </w:pPr>
            <w:r w:rsidRPr="006E41F9">
              <w:rPr>
                <w:rFonts w:ascii="Palatino Linotype" w:hAnsi="Palatino Linotype"/>
                <w:b/>
                <w:bCs/>
                <w:color w:val="000000"/>
                <w:sz w:val="22"/>
                <w:szCs w:val="22"/>
              </w:rPr>
              <w:lastRenderedPageBreak/>
              <w:t>Videos</w:t>
            </w:r>
          </w:p>
          <w:p w14:paraId="0A4818B8" w14:textId="63E4CFBE" w:rsidR="009804C9" w:rsidRPr="009804C9" w:rsidRDefault="009804C9" w:rsidP="001220C3">
            <w:pPr>
              <w:pStyle w:val="NormalWeb"/>
              <w:numPr>
                <w:ilvl w:val="0"/>
                <w:numId w:val="24"/>
              </w:numPr>
              <w:spacing w:before="0" w:beforeAutospacing="0" w:after="0" w:afterAutospacing="0"/>
              <w:rPr>
                <w:rFonts w:ascii="Palatino Linotype" w:hAnsi="Palatino Linotype"/>
                <w:color w:val="000000"/>
                <w:sz w:val="22"/>
                <w:szCs w:val="22"/>
              </w:rPr>
            </w:pPr>
            <w:r w:rsidRPr="009804C9">
              <w:rPr>
                <w:rFonts w:ascii="Palatino Linotype" w:hAnsi="Palatino Linotype"/>
                <w:i/>
                <w:iCs/>
                <w:color w:val="000000"/>
                <w:sz w:val="22"/>
                <w:szCs w:val="22"/>
              </w:rPr>
              <w:t>What is Artificial Intelligence</w:t>
            </w:r>
            <w:r w:rsidRPr="009804C9">
              <w:rPr>
                <w:rFonts w:ascii="Palatino Linotype" w:hAnsi="Palatino Linotype"/>
                <w:color w:val="000000"/>
                <w:sz w:val="22"/>
                <w:szCs w:val="22"/>
              </w:rPr>
              <w:t>, Crash Course Artificial Intelligence # 1, </w:t>
            </w:r>
            <w:hyperlink r:id="rId26" w:tgtFrame="_blank" w:history="1">
              <w:r w:rsidRPr="009804C9">
                <w:rPr>
                  <w:rStyle w:val="Hyperlink"/>
                  <w:rFonts w:ascii="Palatino Linotype" w:hAnsi="Palatino Linotype"/>
                  <w:sz w:val="22"/>
                  <w:szCs w:val="22"/>
                </w:rPr>
                <w:t>https://www.youtube.com/watch?v=a0_lo_GDcFw&amp;t</w:t>
              </w:r>
            </w:hyperlink>
          </w:p>
          <w:p w14:paraId="1D0CCA9B" w14:textId="0AE90298" w:rsidR="006E41F9" w:rsidRDefault="006E41F9" w:rsidP="001220C3">
            <w:pPr>
              <w:pStyle w:val="NormalWeb"/>
              <w:numPr>
                <w:ilvl w:val="0"/>
                <w:numId w:val="24"/>
              </w:numPr>
              <w:spacing w:before="0" w:beforeAutospacing="0" w:after="0" w:afterAutospacing="0"/>
              <w:rPr>
                <w:rFonts w:ascii="Palatino Linotype" w:hAnsi="Palatino Linotype"/>
                <w:color w:val="000000"/>
                <w:sz w:val="22"/>
                <w:szCs w:val="22"/>
              </w:rPr>
            </w:pPr>
            <w:r w:rsidRPr="006E41F9">
              <w:rPr>
                <w:rFonts w:ascii="Palatino Linotype" w:hAnsi="Palatino Linotype"/>
                <w:i/>
                <w:iCs/>
                <w:color w:val="000000"/>
                <w:sz w:val="22"/>
                <w:szCs w:val="22"/>
              </w:rPr>
              <w:t xml:space="preserve">Machine Learning and Artificial Intelligence, </w:t>
            </w:r>
            <w:r w:rsidRPr="006E41F9">
              <w:rPr>
                <w:rFonts w:ascii="Palatino Linotype" w:hAnsi="Palatino Linotype"/>
                <w:color w:val="000000"/>
                <w:sz w:val="22"/>
                <w:szCs w:val="22"/>
              </w:rPr>
              <w:t xml:space="preserve">Crash Course Computer Science #34, </w:t>
            </w:r>
            <w:hyperlink r:id="rId27" w:history="1">
              <w:r w:rsidRPr="006E41F9">
                <w:rPr>
                  <w:rStyle w:val="Hyperlink"/>
                  <w:rFonts w:ascii="Palatino Linotype" w:hAnsi="Palatino Linotype"/>
                  <w:sz w:val="22"/>
                  <w:szCs w:val="22"/>
                </w:rPr>
                <w:t>https://www.youtube.com/watch?v=z-EtmaFJieY</w:t>
              </w:r>
            </w:hyperlink>
            <w:r>
              <w:rPr>
                <w:rFonts w:ascii="Palatino Linotype" w:hAnsi="Palatino Linotype"/>
                <w:color w:val="000000"/>
                <w:sz w:val="22"/>
                <w:szCs w:val="22"/>
              </w:rPr>
              <w:t xml:space="preserve"> </w:t>
            </w:r>
            <w:r w:rsidRPr="006E41F9">
              <w:rPr>
                <w:rFonts w:ascii="Palatino Linotype" w:hAnsi="Palatino Linotype"/>
                <w:color w:val="000000"/>
                <w:sz w:val="22"/>
                <w:szCs w:val="22"/>
              </w:rPr>
              <w:t xml:space="preserve"> (11:51) </w:t>
            </w:r>
          </w:p>
          <w:p w14:paraId="5AD08DEF" w14:textId="73B47676" w:rsidR="006E41F9" w:rsidRPr="006E41F9" w:rsidRDefault="006E41F9" w:rsidP="001220C3">
            <w:pPr>
              <w:pStyle w:val="NormalWeb"/>
              <w:spacing w:before="0" w:beforeAutospacing="0" w:after="0" w:afterAutospacing="0"/>
              <w:ind w:left="720"/>
              <w:rPr>
                <w:rFonts w:ascii="Palatino Linotype" w:hAnsi="Palatino Linotype"/>
                <w:color w:val="000000"/>
                <w:sz w:val="22"/>
                <w:szCs w:val="22"/>
              </w:rPr>
            </w:pPr>
          </w:p>
        </w:tc>
      </w:tr>
      <w:tr w:rsidR="006E41F9" w14:paraId="2080005B" w14:textId="77777777" w:rsidTr="005C37E5">
        <w:tc>
          <w:tcPr>
            <w:tcW w:w="838" w:type="dxa"/>
          </w:tcPr>
          <w:p w14:paraId="33D1EDBD" w14:textId="1F6A577D" w:rsidR="006E41F9" w:rsidRPr="00054150" w:rsidRDefault="008C27F6" w:rsidP="001220C3">
            <w:pPr>
              <w:pStyle w:val="NormalWeb"/>
              <w:spacing w:before="0" w:beforeAutospacing="0" w:after="0" w:afterAutospacing="0"/>
              <w:jc w:val="right"/>
              <w:rPr>
                <w:rFonts w:ascii="Palatino Linotype" w:hAnsi="Palatino Linotype"/>
                <w:color w:val="000000"/>
                <w:sz w:val="22"/>
                <w:szCs w:val="22"/>
              </w:rPr>
            </w:pPr>
            <w:r>
              <w:rPr>
                <w:rFonts w:ascii="Palatino Linotype" w:hAnsi="Palatino Linotype"/>
                <w:color w:val="000000"/>
                <w:sz w:val="22"/>
                <w:szCs w:val="22"/>
              </w:rPr>
              <w:lastRenderedPageBreak/>
              <w:t>2</w:t>
            </w:r>
            <w:r w:rsidR="00833543">
              <w:rPr>
                <w:rFonts w:ascii="Palatino Linotype" w:hAnsi="Palatino Linotype"/>
                <w:color w:val="000000"/>
                <w:sz w:val="22"/>
                <w:szCs w:val="22"/>
              </w:rPr>
              <w:t>9</w:t>
            </w:r>
          </w:p>
        </w:tc>
        <w:tc>
          <w:tcPr>
            <w:tcW w:w="9028" w:type="dxa"/>
          </w:tcPr>
          <w:p w14:paraId="53173DBC" w14:textId="57E665F3" w:rsidR="006A6134" w:rsidRPr="00F96A95" w:rsidRDefault="006A6134" w:rsidP="001220C3">
            <w:pPr>
              <w:pStyle w:val="NormalWeb"/>
              <w:spacing w:before="0" w:beforeAutospacing="0" w:after="0" w:afterAutospacing="0"/>
              <w:rPr>
                <w:rFonts w:ascii="Palatino Linotype" w:hAnsi="Palatino Linotype"/>
                <w:i/>
                <w:iCs/>
                <w:color w:val="000000"/>
                <w:sz w:val="22"/>
                <w:szCs w:val="22"/>
              </w:rPr>
            </w:pPr>
            <w:r w:rsidRPr="00DF6665">
              <w:rPr>
                <w:rFonts w:ascii="Palatino Linotype" w:hAnsi="Palatino Linotype"/>
                <w:b/>
                <w:bCs/>
                <w:color w:val="000000"/>
                <w:sz w:val="22"/>
                <w:szCs w:val="22"/>
              </w:rPr>
              <w:t>Class 2:</w:t>
            </w:r>
            <w:r w:rsidRPr="00DF6665">
              <w:rPr>
                <w:rFonts w:ascii="Palatino Linotype" w:hAnsi="Palatino Linotype"/>
                <w:color w:val="000000"/>
                <w:sz w:val="22"/>
                <w:szCs w:val="22"/>
              </w:rPr>
              <w:t xml:space="preserve"> </w:t>
            </w:r>
            <w:r w:rsidRPr="00DF6665">
              <w:rPr>
                <w:rFonts w:ascii="Palatino Linotype" w:hAnsi="Palatino Linotype"/>
                <w:i/>
                <w:iCs/>
                <w:color w:val="000000"/>
                <w:sz w:val="22"/>
                <w:szCs w:val="22"/>
              </w:rPr>
              <w:t>Copyrights</w:t>
            </w:r>
            <w:r w:rsidR="001220C3">
              <w:rPr>
                <w:rFonts w:ascii="Palatino Linotype" w:hAnsi="Palatino Linotype"/>
                <w:i/>
                <w:iCs/>
                <w:color w:val="000000"/>
                <w:sz w:val="22"/>
                <w:szCs w:val="22"/>
              </w:rPr>
              <w:t xml:space="preserve"> &amp; Authorship</w:t>
            </w:r>
          </w:p>
          <w:p w14:paraId="3DA844B7" w14:textId="77777777" w:rsidR="006A6134" w:rsidRDefault="006A6134" w:rsidP="001220C3">
            <w:pPr>
              <w:pStyle w:val="NormalWeb"/>
              <w:spacing w:before="0" w:beforeAutospacing="0" w:after="0" w:afterAutospacing="0"/>
              <w:rPr>
                <w:rFonts w:ascii="Palatino Linotype" w:hAnsi="Palatino Linotype"/>
                <w:b/>
                <w:bCs/>
                <w:color w:val="000000"/>
                <w:sz w:val="22"/>
                <w:szCs w:val="22"/>
              </w:rPr>
            </w:pPr>
          </w:p>
          <w:p w14:paraId="7B60FE23" w14:textId="77777777" w:rsidR="006A6134" w:rsidRDefault="006A6134" w:rsidP="001220C3">
            <w:pPr>
              <w:pStyle w:val="NormalWeb"/>
              <w:spacing w:before="0" w:beforeAutospacing="0" w:after="0" w:afterAutospacing="0"/>
              <w:rPr>
                <w:rFonts w:ascii="Palatino Linotype" w:hAnsi="Palatino Linotype"/>
                <w:b/>
                <w:bCs/>
                <w:color w:val="000000"/>
                <w:sz w:val="22"/>
                <w:szCs w:val="22"/>
              </w:rPr>
            </w:pPr>
            <w:r>
              <w:rPr>
                <w:rFonts w:ascii="Palatino Linotype" w:hAnsi="Palatino Linotype"/>
                <w:b/>
                <w:bCs/>
                <w:color w:val="000000"/>
                <w:sz w:val="22"/>
                <w:szCs w:val="22"/>
              </w:rPr>
              <w:t>Readings</w:t>
            </w:r>
          </w:p>
          <w:p w14:paraId="530286DD" w14:textId="0834C25C" w:rsidR="006A6134" w:rsidRPr="006A6134" w:rsidRDefault="006A6134" w:rsidP="001220C3">
            <w:pPr>
              <w:pStyle w:val="NormalWeb"/>
              <w:numPr>
                <w:ilvl w:val="0"/>
                <w:numId w:val="27"/>
              </w:numPr>
              <w:spacing w:before="0" w:beforeAutospacing="0" w:after="0" w:afterAutospacing="0"/>
              <w:rPr>
                <w:rFonts w:ascii="Palatino Linotype" w:hAnsi="Palatino Linotype"/>
                <w:b/>
                <w:bCs/>
                <w:color w:val="000000"/>
                <w:sz w:val="22"/>
                <w:szCs w:val="22"/>
              </w:rPr>
            </w:pPr>
            <w:r>
              <w:rPr>
                <w:rFonts w:ascii="Palatino Linotype" w:hAnsi="Palatino Linotype"/>
                <w:color w:val="000000"/>
                <w:sz w:val="22"/>
                <w:szCs w:val="22"/>
              </w:rPr>
              <w:t>F&amp;F 1-26</w:t>
            </w:r>
          </w:p>
          <w:p w14:paraId="77B76FE3" w14:textId="39A1A663" w:rsidR="009804C9" w:rsidRDefault="009804C9" w:rsidP="001220C3">
            <w:pPr>
              <w:pStyle w:val="NormalWeb"/>
              <w:numPr>
                <w:ilvl w:val="0"/>
                <w:numId w:val="26"/>
              </w:numPr>
              <w:spacing w:before="0" w:beforeAutospacing="0" w:after="0" w:afterAutospacing="0"/>
              <w:rPr>
                <w:rFonts w:ascii="Palatino Linotype" w:hAnsi="Palatino Linotype"/>
                <w:color w:val="000000" w:themeColor="text1"/>
                <w:sz w:val="22"/>
                <w:szCs w:val="22"/>
              </w:rPr>
            </w:pPr>
            <w:r>
              <w:rPr>
                <w:rFonts w:ascii="Palatino Linotype" w:hAnsi="Palatino Linotype"/>
                <w:color w:val="000000" w:themeColor="text1"/>
                <w:sz w:val="22"/>
                <w:szCs w:val="22"/>
              </w:rPr>
              <w:t>17 U.S.C</w:t>
            </w:r>
            <w:r w:rsidR="00061760">
              <w:rPr>
                <w:rFonts w:ascii="Palatino Linotype" w:hAnsi="Palatino Linotype"/>
                <w:color w:val="000000" w:themeColor="text1"/>
                <w:sz w:val="22"/>
                <w:szCs w:val="22"/>
              </w:rPr>
              <w:t>.</w:t>
            </w:r>
            <w:r>
              <w:rPr>
                <w:rFonts w:ascii="Palatino Linotype" w:hAnsi="Palatino Linotype"/>
                <w:color w:val="000000" w:themeColor="text1"/>
                <w:sz w:val="22"/>
                <w:szCs w:val="22"/>
              </w:rPr>
              <w:t xml:space="preserve"> 102</w:t>
            </w:r>
          </w:p>
          <w:p w14:paraId="579E6891" w14:textId="5EC4AB59" w:rsidR="009804C9" w:rsidRDefault="009804C9" w:rsidP="001220C3">
            <w:pPr>
              <w:pStyle w:val="NormalWeb"/>
              <w:numPr>
                <w:ilvl w:val="0"/>
                <w:numId w:val="26"/>
              </w:numPr>
              <w:spacing w:before="0" w:beforeAutospacing="0" w:after="0" w:afterAutospacing="0"/>
              <w:rPr>
                <w:rFonts w:ascii="Palatino Linotype" w:hAnsi="Palatino Linotype"/>
                <w:color w:val="000000" w:themeColor="text1"/>
                <w:sz w:val="22"/>
                <w:szCs w:val="22"/>
              </w:rPr>
            </w:pPr>
            <w:r>
              <w:rPr>
                <w:rFonts w:ascii="Palatino Linotype" w:hAnsi="Palatino Linotype"/>
                <w:color w:val="000000" w:themeColor="text1"/>
                <w:sz w:val="22"/>
                <w:szCs w:val="22"/>
              </w:rPr>
              <w:t>17 U.S.C. 106</w:t>
            </w:r>
          </w:p>
          <w:p w14:paraId="252DE473" w14:textId="083C2003" w:rsidR="009804C9" w:rsidRDefault="009804C9" w:rsidP="001220C3">
            <w:pPr>
              <w:pStyle w:val="NormalWeb"/>
              <w:numPr>
                <w:ilvl w:val="0"/>
                <w:numId w:val="26"/>
              </w:numPr>
              <w:spacing w:before="0" w:beforeAutospacing="0" w:after="0" w:afterAutospacing="0"/>
              <w:rPr>
                <w:rFonts w:ascii="Palatino Linotype" w:hAnsi="Palatino Linotype"/>
                <w:color w:val="000000" w:themeColor="text1"/>
                <w:sz w:val="22"/>
                <w:szCs w:val="22"/>
              </w:rPr>
            </w:pPr>
            <w:r>
              <w:rPr>
                <w:rFonts w:ascii="Palatino Linotype" w:hAnsi="Palatino Linotype"/>
                <w:color w:val="000000" w:themeColor="text1"/>
                <w:sz w:val="22"/>
                <w:szCs w:val="22"/>
              </w:rPr>
              <w:t>U.S. Const. Art. 1 Section 8 Cl. 8</w:t>
            </w:r>
          </w:p>
          <w:p w14:paraId="53DA53C3" w14:textId="77777777" w:rsidR="009804C9" w:rsidRDefault="009804C9" w:rsidP="009804C9">
            <w:pPr>
              <w:pStyle w:val="NormalWeb"/>
              <w:numPr>
                <w:ilvl w:val="0"/>
                <w:numId w:val="26"/>
              </w:numPr>
              <w:spacing w:before="0" w:beforeAutospacing="0"/>
              <w:rPr>
                <w:rFonts w:ascii="Palatino Linotype" w:hAnsi="Palatino Linotype"/>
                <w:color w:val="000000" w:themeColor="text1"/>
                <w:sz w:val="22"/>
                <w:szCs w:val="22"/>
              </w:rPr>
            </w:pPr>
            <w:r>
              <w:rPr>
                <w:rFonts w:ascii="Palatino Linotype" w:hAnsi="Palatino Linotype"/>
                <w:color w:val="000000" w:themeColor="text1"/>
                <w:sz w:val="22"/>
                <w:szCs w:val="22"/>
              </w:rPr>
              <w:t xml:space="preserve">U.S. Copyright Office, </w:t>
            </w:r>
            <w:r w:rsidRPr="001220C3">
              <w:rPr>
                <w:rFonts w:ascii="Palatino Linotype" w:hAnsi="Palatino Linotype"/>
                <w:i/>
                <w:iCs/>
                <w:color w:val="000000" w:themeColor="text1"/>
                <w:sz w:val="22"/>
                <w:szCs w:val="22"/>
              </w:rPr>
              <w:t>Copyright Registration Guidance: Works Containing Material Generated by Artificial Intelligence</w:t>
            </w:r>
            <w:r>
              <w:rPr>
                <w:rFonts w:ascii="Palatino Linotype" w:hAnsi="Palatino Linotype"/>
                <w:color w:val="000000" w:themeColor="text1"/>
                <w:sz w:val="22"/>
                <w:szCs w:val="22"/>
              </w:rPr>
              <w:t xml:space="preserve">, 37 CFR Part 202 (2023) </w:t>
            </w:r>
            <w:hyperlink r:id="rId28" w:history="1">
              <w:r w:rsidRPr="00FF21F3">
                <w:rPr>
                  <w:rStyle w:val="Hyperlink"/>
                  <w:rFonts w:ascii="Palatino Linotype" w:hAnsi="Palatino Linotype"/>
                  <w:sz w:val="22"/>
                  <w:szCs w:val="22"/>
                </w:rPr>
                <w:t>https://www.federalregister.gov/documents/2023/03/16/2023-05321/copyright-registration-guidance-works-containing-material-generated-by-artificial-intelligence</w:t>
              </w:r>
            </w:hyperlink>
            <w:r>
              <w:rPr>
                <w:rFonts w:ascii="Palatino Linotype" w:hAnsi="Palatino Linotype"/>
                <w:color w:val="000000" w:themeColor="text1"/>
                <w:sz w:val="22"/>
                <w:szCs w:val="22"/>
              </w:rPr>
              <w:t xml:space="preserve"> </w:t>
            </w:r>
          </w:p>
          <w:p w14:paraId="18238ABF" w14:textId="59BF0464" w:rsidR="00A934C1" w:rsidRPr="009804C9" w:rsidRDefault="00A934C1" w:rsidP="00A934C1">
            <w:pPr>
              <w:pStyle w:val="NormalWeb"/>
              <w:numPr>
                <w:ilvl w:val="0"/>
                <w:numId w:val="26"/>
              </w:numPr>
              <w:spacing w:before="0" w:beforeAutospacing="0"/>
              <w:rPr>
                <w:rFonts w:ascii="Palatino Linotype" w:hAnsi="Palatino Linotype"/>
                <w:color w:val="000000" w:themeColor="text1"/>
                <w:sz w:val="22"/>
                <w:szCs w:val="22"/>
              </w:rPr>
            </w:pPr>
            <w:r>
              <w:rPr>
                <w:rFonts w:ascii="Palatino Linotype" w:hAnsi="Palatino Linotype"/>
                <w:color w:val="000000" w:themeColor="text1"/>
                <w:sz w:val="22"/>
                <w:szCs w:val="22"/>
              </w:rPr>
              <w:t xml:space="preserve">U.S. Copyright Office, </w:t>
            </w:r>
            <w:r w:rsidRPr="00A934C1">
              <w:rPr>
                <w:rFonts w:ascii="Palatino Linotype" w:hAnsi="Palatino Linotype"/>
                <w:i/>
                <w:iCs/>
                <w:color w:val="000000" w:themeColor="text1"/>
                <w:sz w:val="22"/>
                <w:szCs w:val="22"/>
              </w:rPr>
              <w:t>Re: Zarya of the Dawn (Registration # VAu001480196)</w:t>
            </w:r>
            <w:r>
              <w:rPr>
                <w:rFonts w:ascii="Palatino Linotype" w:hAnsi="Palatino Linotype"/>
                <w:color w:val="000000" w:themeColor="text1"/>
                <w:sz w:val="22"/>
                <w:szCs w:val="22"/>
              </w:rPr>
              <w:t>(Feb. 21, 2023)</w:t>
            </w:r>
            <w:r w:rsidRPr="00A934C1">
              <w:rPr>
                <w:rFonts w:ascii="Palatino Linotype" w:hAnsi="Palatino Linotype"/>
                <w:i/>
                <w:iCs/>
                <w:color w:val="000000" w:themeColor="text1"/>
                <w:sz w:val="22"/>
                <w:szCs w:val="22"/>
              </w:rPr>
              <w:t xml:space="preserve"> </w:t>
            </w:r>
            <w:r>
              <w:rPr>
                <w:rFonts w:ascii="Palatino Linotype" w:hAnsi="Palatino Linotype"/>
                <w:i/>
                <w:iCs/>
                <w:color w:val="000000" w:themeColor="text1"/>
                <w:sz w:val="22"/>
                <w:szCs w:val="22"/>
              </w:rPr>
              <w:t xml:space="preserve"> </w:t>
            </w:r>
            <w:hyperlink r:id="rId29" w:history="1">
              <w:r w:rsidRPr="00FF21F3">
                <w:rPr>
                  <w:rStyle w:val="Hyperlink"/>
                  <w:rFonts w:ascii="Palatino Linotype" w:hAnsi="Palatino Linotype"/>
                  <w:i/>
                  <w:iCs/>
                  <w:sz w:val="22"/>
                  <w:szCs w:val="22"/>
                </w:rPr>
                <w:t>https://www.copyright.gov/docs/zarya-of-the-dawn.pdf</w:t>
              </w:r>
            </w:hyperlink>
            <w:r>
              <w:rPr>
                <w:rFonts w:ascii="Palatino Linotype" w:hAnsi="Palatino Linotype"/>
                <w:i/>
                <w:iCs/>
                <w:color w:val="000000" w:themeColor="text1"/>
                <w:sz w:val="22"/>
                <w:szCs w:val="22"/>
              </w:rPr>
              <w:t xml:space="preserve"> </w:t>
            </w:r>
          </w:p>
          <w:p w14:paraId="326915DE" w14:textId="11CD2D82" w:rsidR="009804C9" w:rsidRDefault="009804C9" w:rsidP="009804C9">
            <w:pPr>
              <w:pStyle w:val="NormalWeb"/>
              <w:numPr>
                <w:ilvl w:val="0"/>
                <w:numId w:val="26"/>
              </w:numPr>
              <w:spacing w:before="0" w:beforeAutospacing="0" w:after="0" w:afterAutospacing="0"/>
              <w:rPr>
                <w:rFonts w:ascii="Palatino Linotype" w:hAnsi="Palatino Linotype"/>
                <w:color w:val="000000" w:themeColor="text1"/>
                <w:sz w:val="22"/>
                <w:szCs w:val="22"/>
              </w:rPr>
            </w:pPr>
            <w:proofErr w:type="spellStart"/>
            <w:r>
              <w:rPr>
                <w:rFonts w:ascii="Palatino Linotype" w:hAnsi="Palatino Linotype"/>
                <w:color w:val="000000" w:themeColor="text1"/>
                <w:sz w:val="22"/>
                <w:szCs w:val="22"/>
              </w:rPr>
              <w:t>Grimmelmann</w:t>
            </w:r>
            <w:proofErr w:type="spellEnd"/>
            <w:r>
              <w:rPr>
                <w:rFonts w:ascii="Palatino Linotype" w:hAnsi="Palatino Linotype"/>
                <w:color w:val="000000" w:themeColor="text1"/>
                <w:sz w:val="22"/>
                <w:szCs w:val="22"/>
              </w:rPr>
              <w:t xml:space="preserve"> </w:t>
            </w:r>
            <w:r w:rsidRPr="00F96A95">
              <w:rPr>
                <w:rFonts w:ascii="Palatino Linotype" w:hAnsi="Palatino Linotype"/>
                <w:i/>
                <w:iCs/>
                <w:color w:val="000000" w:themeColor="text1"/>
                <w:sz w:val="22"/>
                <w:szCs w:val="22"/>
              </w:rPr>
              <w:t>There's No Such Thing as a Computer-Authored Work – And It's a Good Thing, Too</w:t>
            </w:r>
            <w:r>
              <w:rPr>
                <w:rFonts w:ascii="Palatino Linotype" w:hAnsi="Palatino Linotype"/>
                <w:color w:val="000000" w:themeColor="text1"/>
                <w:sz w:val="22"/>
                <w:szCs w:val="22"/>
              </w:rPr>
              <w:t xml:space="preserve">, </w:t>
            </w:r>
            <w:r w:rsidRPr="001220C3">
              <w:rPr>
                <w:rFonts w:ascii="Palatino Linotype" w:hAnsi="Palatino Linotype"/>
                <w:color w:val="000000" w:themeColor="text1"/>
                <w:sz w:val="22"/>
                <w:szCs w:val="22"/>
              </w:rPr>
              <w:t>39 Columbia Journal of Law &amp; the Arts 403 (2016)</w:t>
            </w:r>
            <w:r>
              <w:rPr>
                <w:rFonts w:ascii="Palatino Linotype" w:hAnsi="Palatino Linotype"/>
                <w:color w:val="000000" w:themeColor="text1"/>
                <w:sz w:val="22"/>
                <w:szCs w:val="22"/>
              </w:rPr>
              <w:t xml:space="preserve">, </w:t>
            </w:r>
            <w:hyperlink r:id="rId30" w:history="1">
              <w:r w:rsidRPr="00FF21F3">
                <w:rPr>
                  <w:rStyle w:val="Hyperlink"/>
                  <w:rFonts w:ascii="Palatino Linotype" w:hAnsi="Palatino Linotype"/>
                  <w:sz w:val="22"/>
                  <w:szCs w:val="22"/>
                </w:rPr>
                <w:t>https://papers.ssrn.com/sol3/papers.cfm?abstract_id=2699862</w:t>
              </w:r>
            </w:hyperlink>
          </w:p>
          <w:p w14:paraId="345024B1" w14:textId="77777777" w:rsidR="009804C9" w:rsidRPr="009804C9" w:rsidRDefault="009804C9" w:rsidP="009804C9">
            <w:pPr>
              <w:pStyle w:val="NormalWeb"/>
              <w:spacing w:before="0" w:beforeAutospacing="0" w:after="0" w:afterAutospacing="0"/>
              <w:ind w:left="720"/>
              <w:rPr>
                <w:rFonts w:ascii="Palatino Linotype" w:hAnsi="Palatino Linotype"/>
                <w:color w:val="000000" w:themeColor="text1"/>
                <w:sz w:val="22"/>
                <w:szCs w:val="22"/>
              </w:rPr>
            </w:pPr>
          </w:p>
          <w:p w14:paraId="105B2EF9" w14:textId="77777777" w:rsidR="001220C3" w:rsidRPr="006E41F9" w:rsidRDefault="001220C3" w:rsidP="001220C3">
            <w:pPr>
              <w:pStyle w:val="NormalWeb"/>
              <w:spacing w:before="0" w:beforeAutospacing="0" w:after="0" w:afterAutospacing="0"/>
              <w:rPr>
                <w:rFonts w:ascii="Palatino Linotype" w:hAnsi="Palatino Linotype"/>
                <w:b/>
                <w:bCs/>
                <w:color w:val="000000"/>
                <w:sz w:val="22"/>
                <w:szCs w:val="22"/>
              </w:rPr>
            </w:pPr>
            <w:r w:rsidRPr="006E41F9">
              <w:rPr>
                <w:rFonts w:ascii="Palatino Linotype" w:hAnsi="Palatino Linotype"/>
                <w:b/>
                <w:bCs/>
                <w:color w:val="000000"/>
                <w:sz w:val="22"/>
                <w:szCs w:val="22"/>
              </w:rPr>
              <w:t>Videos</w:t>
            </w:r>
          </w:p>
          <w:p w14:paraId="4D6E2E06" w14:textId="77777777" w:rsidR="00A934C1" w:rsidRDefault="00883C84" w:rsidP="00A934C1">
            <w:pPr>
              <w:pStyle w:val="NormalWeb"/>
              <w:numPr>
                <w:ilvl w:val="0"/>
                <w:numId w:val="28"/>
              </w:numPr>
              <w:spacing w:before="0" w:beforeAutospacing="0"/>
              <w:rPr>
                <w:rFonts w:ascii="Palatino Linotype" w:hAnsi="Palatino Linotype"/>
                <w:color w:val="000000" w:themeColor="text1"/>
                <w:sz w:val="22"/>
                <w:szCs w:val="22"/>
              </w:rPr>
            </w:pPr>
            <w:proofErr w:type="spellStart"/>
            <w:r>
              <w:rPr>
                <w:rFonts w:ascii="Palatino Linotype" w:hAnsi="Palatino Linotype"/>
                <w:i/>
                <w:iCs/>
                <w:color w:val="000000" w:themeColor="text1"/>
                <w:sz w:val="22"/>
                <w:szCs w:val="22"/>
              </w:rPr>
              <w:t>ChatGPT</w:t>
            </w:r>
            <w:proofErr w:type="spellEnd"/>
            <w:r>
              <w:rPr>
                <w:rFonts w:ascii="Palatino Linotype" w:hAnsi="Palatino Linotype"/>
                <w:i/>
                <w:iCs/>
                <w:color w:val="000000" w:themeColor="text1"/>
                <w:sz w:val="22"/>
                <w:szCs w:val="22"/>
              </w:rPr>
              <w:t xml:space="preserve"> and Generative AI are Hits! Can Copyright Law Stop Them! </w:t>
            </w:r>
            <w:hyperlink r:id="rId31" w:history="1">
              <w:r w:rsidRPr="00FF21F3">
                <w:rPr>
                  <w:rStyle w:val="Hyperlink"/>
                  <w:rFonts w:ascii="Palatino Linotype" w:hAnsi="Palatino Linotype"/>
                  <w:sz w:val="22"/>
                  <w:szCs w:val="22"/>
                </w:rPr>
                <w:t>https://www.youtube.com/watch?v=bRqwTP2eKJY</w:t>
              </w:r>
            </w:hyperlink>
            <w:r>
              <w:rPr>
                <w:rFonts w:ascii="Palatino Linotype" w:hAnsi="Palatino Linotype"/>
                <w:color w:val="000000" w:themeColor="text1"/>
                <w:sz w:val="22"/>
                <w:szCs w:val="22"/>
              </w:rPr>
              <w:t xml:space="preserve"> </w:t>
            </w:r>
          </w:p>
          <w:p w14:paraId="1B91055E" w14:textId="77777777" w:rsidR="00DF6665" w:rsidRPr="00DF6665" w:rsidRDefault="00DF6665" w:rsidP="00DF6665">
            <w:pPr>
              <w:pStyle w:val="NormalWeb"/>
              <w:spacing w:before="60"/>
              <w:rPr>
                <w:rFonts w:ascii="Palatino Linotype" w:hAnsi="Palatino Linotype"/>
                <w:color w:val="000000"/>
                <w:sz w:val="22"/>
                <w:szCs w:val="22"/>
              </w:rPr>
            </w:pPr>
            <w:r w:rsidRPr="00DF6665">
              <w:rPr>
                <w:rFonts w:ascii="Palatino Linotype" w:hAnsi="Palatino Linotype"/>
                <w:b/>
                <w:bCs/>
                <w:color w:val="000000"/>
                <w:sz w:val="22"/>
                <w:szCs w:val="22"/>
              </w:rPr>
              <w:t>Discussion Panel</w:t>
            </w:r>
          </w:p>
          <w:p w14:paraId="179A3145" w14:textId="0B0A0682" w:rsidR="00DF6665" w:rsidRPr="00A934C1" w:rsidRDefault="00DF6665" w:rsidP="00DF6665">
            <w:pPr>
              <w:pStyle w:val="NormalWeb"/>
              <w:numPr>
                <w:ilvl w:val="0"/>
                <w:numId w:val="28"/>
              </w:numPr>
              <w:spacing w:before="0" w:beforeAutospacing="0"/>
              <w:rPr>
                <w:rFonts w:ascii="Palatino Linotype" w:hAnsi="Palatino Linotype"/>
                <w:color w:val="000000" w:themeColor="text1"/>
                <w:sz w:val="22"/>
                <w:szCs w:val="22"/>
              </w:rPr>
            </w:pPr>
            <w:r w:rsidRPr="00DF6665">
              <w:rPr>
                <w:rFonts w:ascii="Palatino Linotype" w:hAnsi="Palatino Linotype"/>
                <w:color w:val="000000"/>
                <w:sz w:val="22"/>
                <w:szCs w:val="22"/>
              </w:rPr>
              <w:t xml:space="preserve">Group </w:t>
            </w:r>
            <w:r>
              <w:rPr>
                <w:rFonts w:ascii="Palatino Linotype" w:hAnsi="Palatino Linotype"/>
                <w:color w:val="000000"/>
                <w:sz w:val="22"/>
                <w:szCs w:val="22"/>
              </w:rPr>
              <w:t>1</w:t>
            </w:r>
          </w:p>
        </w:tc>
      </w:tr>
      <w:tr w:rsidR="006E41F9" w14:paraId="19F41BB7" w14:textId="77777777" w:rsidTr="005C37E5">
        <w:tc>
          <w:tcPr>
            <w:tcW w:w="838" w:type="dxa"/>
          </w:tcPr>
          <w:p w14:paraId="29C9EA80" w14:textId="20FABDEA" w:rsidR="006E41F9" w:rsidRPr="00054150" w:rsidRDefault="00833543" w:rsidP="00150573">
            <w:pPr>
              <w:pStyle w:val="NormalWeb"/>
              <w:spacing w:before="60" w:beforeAutospacing="0" w:after="0" w:afterAutospacing="0"/>
              <w:jc w:val="right"/>
              <w:rPr>
                <w:rFonts w:ascii="Palatino Linotype" w:hAnsi="Palatino Linotype"/>
                <w:color w:val="000000"/>
                <w:sz w:val="22"/>
                <w:szCs w:val="22"/>
              </w:rPr>
            </w:pPr>
            <w:r>
              <w:rPr>
                <w:rFonts w:ascii="Palatino Linotype" w:hAnsi="Palatino Linotype"/>
                <w:color w:val="000000"/>
                <w:sz w:val="22"/>
                <w:szCs w:val="22"/>
              </w:rPr>
              <w:t>Sept 5</w:t>
            </w:r>
          </w:p>
        </w:tc>
        <w:tc>
          <w:tcPr>
            <w:tcW w:w="9028" w:type="dxa"/>
          </w:tcPr>
          <w:p w14:paraId="43D1EE29" w14:textId="77777777" w:rsidR="00DF6665" w:rsidRPr="00DF6665" w:rsidRDefault="00DF6665" w:rsidP="00DF6665">
            <w:pPr>
              <w:pStyle w:val="NormalWeb"/>
              <w:spacing w:before="60" w:after="0"/>
              <w:rPr>
                <w:rFonts w:ascii="Palatino Linotype" w:hAnsi="Palatino Linotype"/>
                <w:color w:val="000000"/>
                <w:sz w:val="22"/>
                <w:szCs w:val="22"/>
              </w:rPr>
            </w:pPr>
            <w:r w:rsidRPr="00DF6665">
              <w:rPr>
                <w:rFonts w:ascii="Palatino Linotype" w:hAnsi="Palatino Linotype"/>
                <w:b/>
                <w:bCs/>
                <w:color w:val="000000"/>
                <w:sz w:val="22"/>
                <w:szCs w:val="22"/>
              </w:rPr>
              <w:t>Class 3: </w:t>
            </w:r>
            <w:r w:rsidRPr="00DF6665">
              <w:rPr>
                <w:rFonts w:ascii="Palatino Linotype" w:hAnsi="Palatino Linotype"/>
                <w:color w:val="000000"/>
                <w:sz w:val="22"/>
                <w:szCs w:val="22"/>
              </w:rPr>
              <w:t>Social Media &amp; Content Moderation</w:t>
            </w:r>
          </w:p>
          <w:p w14:paraId="67AA6A9E" w14:textId="77777777" w:rsidR="00DF6665" w:rsidRPr="00DF6665" w:rsidRDefault="00DF6665" w:rsidP="00DF6665">
            <w:pPr>
              <w:pStyle w:val="NormalWeb"/>
              <w:spacing w:before="60" w:after="0"/>
              <w:rPr>
                <w:rFonts w:ascii="Palatino Linotype" w:hAnsi="Palatino Linotype"/>
                <w:color w:val="000000"/>
                <w:sz w:val="22"/>
                <w:szCs w:val="22"/>
              </w:rPr>
            </w:pPr>
            <w:r w:rsidRPr="00DF6665">
              <w:rPr>
                <w:rFonts w:ascii="Palatino Linotype" w:hAnsi="Palatino Linotype"/>
                <w:b/>
                <w:bCs/>
                <w:color w:val="000000"/>
                <w:sz w:val="22"/>
                <w:szCs w:val="22"/>
              </w:rPr>
              <w:t>Guest Speaker</w:t>
            </w:r>
            <w:r w:rsidRPr="00DF6665">
              <w:rPr>
                <w:rFonts w:ascii="Palatino Linotype" w:hAnsi="Palatino Linotype"/>
                <w:color w:val="000000"/>
                <w:sz w:val="22"/>
                <w:szCs w:val="22"/>
              </w:rPr>
              <w:t>, Ken "</w:t>
            </w:r>
            <w:proofErr w:type="spellStart"/>
            <w:r w:rsidRPr="00DF6665">
              <w:rPr>
                <w:rFonts w:ascii="Palatino Linotype" w:hAnsi="Palatino Linotype"/>
                <w:color w:val="000000"/>
                <w:sz w:val="22"/>
                <w:szCs w:val="22"/>
              </w:rPr>
              <w:t>Popehat</w:t>
            </w:r>
            <w:proofErr w:type="spellEnd"/>
            <w:r w:rsidRPr="00DF6665">
              <w:rPr>
                <w:rFonts w:ascii="Palatino Linotype" w:hAnsi="Palatino Linotype"/>
                <w:color w:val="000000"/>
                <w:sz w:val="22"/>
                <w:szCs w:val="22"/>
              </w:rPr>
              <w:t>" White</w:t>
            </w:r>
          </w:p>
          <w:p w14:paraId="0FC9136E" w14:textId="77777777" w:rsidR="00DF6665" w:rsidRPr="00DF6665" w:rsidRDefault="00000000" w:rsidP="00DF6665">
            <w:pPr>
              <w:pStyle w:val="NormalWeb"/>
              <w:numPr>
                <w:ilvl w:val="0"/>
                <w:numId w:val="31"/>
              </w:numPr>
              <w:spacing w:before="60" w:beforeAutospacing="0" w:afterAutospacing="0"/>
              <w:rPr>
                <w:rFonts w:ascii="Palatino Linotype" w:hAnsi="Palatino Linotype"/>
                <w:color w:val="000000"/>
                <w:sz w:val="22"/>
                <w:szCs w:val="22"/>
              </w:rPr>
            </w:pPr>
            <w:hyperlink r:id="rId32" w:tgtFrame="_blank" w:history="1">
              <w:r w:rsidR="00DF6665" w:rsidRPr="00DF6665">
                <w:rPr>
                  <w:rStyle w:val="Hyperlink"/>
                  <w:rFonts w:ascii="Palatino Linotype" w:hAnsi="Palatino Linotype"/>
                  <w:sz w:val="22"/>
                  <w:szCs w:val="22"/>
                </w:rPr>
                <w:t>https://brownwhitelaw.com/kenneth-p-white/Links to an external site.</w:t>
              </w:r>
            </w:hyperlink>
          </w:p>
          <w:p w14:paraId="2FFB293F" w14:textId="77777777" w:rsidR="00DF6665" w:rsidRPr="00DF6665" w:rsidRDefault="00000000" w:rsidP="00DF6665">
            <w:pPr>
              <w:pStyle w:val="NormalWeb"/>
              <w:numPr>
                <w:ilvl w:val="0"/>
                <w:numId w:val="31"/>
              </w:numPr>
              <w:spacing w:before="60" w:beforeAutospacing="0" w:afterAutospacing="0"/>
              <w:rPr>
                <w:rFonts w:ascii="Palatino Linotype" w:hAnsi="Palatino Linotype"/>
                <w:color w:val="000000"/>
                <w:sz w:val="22"/>
                <w:szCs w:val="22"/>
              </w:rPr>
            </w:pPr>
            <w:hyperlink r:id="rId33" w:tgtFrame="_blank" w:history="1">
              <w:r w:rsidR="00DF6665" w:rsidRPr="00DF6665">
                <w:rPr>
                  <w:rStyle w:val="Hyperlink"/>
                  <w:rFonts w:ascii="Palatino Linotype" w:hAnsi="Palatino Linotype"/>
                  <w:sz w:val="22"/>
                  <w:szCs w:val="22"/>
                </w:rPr>
                <w:t>https://popehat.substack.com/aboutLinks to an external site.</w:t>
              </w:r>
            </w:hyperlink>
          </w:p>
          <w:p w14:paraId="516A17E6" w14:textId="77777777" w:rsidR="00DF6665" w:rsidRPr="00DF6665" w:rsidRDefault="00DF6665" w:rsidP="00DF6665">
            <w:pPr>
              <w:pStyle w:val="NormalWeb"/>
              <w:spacing w:before="60" w:after="0"/>
              <w:rPr>
                <w:rFonts w:ascii="Palatino Linotype" w:hAnsi="Palatino Linotype"/>
                <w:color w:val="000000"/>
                <w:sz w:val="22"/>
                <w:szCs w:val="22"/>
              </w:rPr>
            </w:pPr>
            <w:r w:rsidRPr="00DF6665">
              <w:rPr>
                <w:rFonts w:ascii="Palatino Linotype" w:hAnsi="Palatino Linotype"/>
                <w:b/>
                <w:bCs/>
                <w:color w:val="000000"/>
                <w:sz w:val="22"/>
                <w:szCs w:val="22"/>
              </w:rPr>
              <w:t>Readings</w:t>
            </w:r>
          </w:p>
          <w:p w14:paraId="6E23AD5E" w14:textId="77777777" w:rsidR="00DF6665" w:rsidRPr="00DF6665" w:rsidRDefault="00DF6665" w:rsidP="00DF6665">
            <w:pPr>
              <w:pStyle w:val="NormalWeb"/>
              <w:numPr>
                <w:ilvl w:val="0"/>
                <w:numId w:val="32"/>
              </w:numPr>
              <w:spacing w:before="60" w:beforeAutospacing="0" w:after="0" w:afterAutospacing="0"/>
              <w:rPr>
                <w:rFonts w:ascii="Palatino Linotype" w:hAnsi="Palatino Linotype"/>
                <w:color w:val="000000"/>
                <w:sz w:val="22"/>
                <w:szCs w:val="22"/>
              </w:rPr>
            </w:pPr>
            <w:r w:rsidRPr="00DF6665">
              <w:rPr>
                <w:rFonts w:ascii="Palatino Linotype" w:hAnsi="Palatino Linotype"/>
                <w:color w:val="000000"/>
                <w:sz w:val="22"/>
                <w:szCs w:val="22"/>
              </w:rPr>
              <w:t>F&amp;F 27-63</w:t>
            </w:r>
          </w:p>
          <w:p w14:paraId="69BECEAE" w14:textId="77777777" w:rsidR="00DF6665" w:rsidRPr="00DF6665" w:rsidRDefault="00DF6665" w:rsidP="00DF6665">
            <w:pPr>
              <w:pStyle w:val="NormalWeb"/>
              <w:numPr>
                <w:ilvl w:val="0"/>
                <w:numId w:val="32"/>
              </w:numPr>
              <w:spacing w:before="60" w:beforeAutospacing="0" w:after="0" w:afterAutospacing="0"/>
              <w:rPr>
                <w:rFonts w:ascii="Palatino Linotype" w:hAnsi="Palatino Linotype"/>
                <w:color w:val="000000"/>
                <w:sz w:val="22"/>
                <w:szCs w:val="22"/>
              </w:rPr>
            </w:pPr>
            <w:r w:rsidRPr="00DF6665">
              <w:rPr>
                <w:rFonts w:ascii="Palatino Linotype" w:hAnsi="Palatino Linotype"/>
                <w:color w:val="000000"/>
                <w:sz w:val="22"/>
                <w:szCs w:val="22"/>
              </w:rPr>
              <w:lastRenderedPageBreak/>
              <w:t>47 U.S.C. 230</w:t>
            </w:r>
          </w:p>
          <w:p w14:paraId="580BD9D4" w14:textId="77777777" w:rsidR="00DF6665" w:rsidRPr="00DF6665" w:rsidRDefault="00DF6665" w:rsidP="00DF6665">
            <w:pPr>
              <w:pStyle w:val="NormalWeb"/>
              <w:numPr>
                <w:ilvl w:val="0"/>
                <w:numId w:val="32"/>
              </w:numPr>
              <w:spacing w:before="60" w:beforeAutospacing="0" w:afterAutospacing="0"/>
              <w:rPr>
                <w:rFonts w:ascii="Palatino Linotype" w:hAnsi="Palatino Linotype"/>
                <w:color w:val="000000"/>
                <w:sz w:val="22"/>
                <w:szCs w:val="22"/>
              </w:rPr>
            </w:pPr>
            <w:proofErr w:type="spellStart"/>
            <w:r w:rsidRPr="00DF6665">
              <w:rPr>
                <w:rFonts w:ascii="Palatino Linotype" w:hAnsi="Palatino Linotype"/>
                <w:i/>
                <w:iCs/>
                <w:color w:val="000000"/>
                <w:sz w:val="22"/>
                <w:szCs w:val="22"/>
              </w:rPr>
              <w:t>Zeran</w:t>
            </w:r>
            <w:proofErr w:type="spellEnd"/>
            <w:r w:rsidRPr="00DF6665">
              <w:rPr>
                <w:rFonts w:ascii="Palatino Linotype" w:hAnsi="Palatino Linotype"/>
                <w:i/>
                <w:iCs/>
                <w:color w:val="000000"/>
                <w:sz w:val="22"/>
                <w:szCs w:val="22"/>
              </w:rPr>
              <w:t xml:space="preserve"> v. America Online, Inc.</w:t>
            </w:r>
            <w:r w:rsidRPr="00DF6665">
              <w:rPr>
                <w:rFonts w:ascii="Palatino Linotype" w:hAnsi="Palatino Linotype"/>
                <w:color w:val="000000"/>
                <w:sz w:val="22"/>
                <w:szCs w:val="22"/>
              </w:rPr>
              <w:t>, 129 F.3d 327, (4th Cir. 1997) </w:t>
            </w:r>
            <w:hyperlink r:id="rId34" w:tgtFrame="_blank" w:history="1">
              <w:r w:rsidRPr="00DF6665">
                <w:rPr>
                  <w:rStyle w:val="Hyperlink"/>
                  <w:rFonts w:ascii="Palatino Linotype" w:hAnsi="Palatino Linotype"/>
                  <w:sz w:val="22"/>
                  <w:szCs w:val="22"/>
                </w:rPr>
                <w:t>https://casetext.com/case/zeran-v-america-onlineLinks to an external site.</w:t>
              </w:r>
            </w:hyperlink>
          </w:p>
          <w:p w14:paraId="59B07414" w14:textId="77777777" w:rsidR="00DF6665" w:rsidRPr="00DF6665" w:rsidRDefault="00DF6665" w:rsidP="00DF6665">
            <w:pPr>
              <w:pStyle w:val="NormalWeb"/>
              <w:numPr>
                <w:ilvl w:val="0"/>
                <w:numId w:val="32"/>
              </w:numPr>
              <w:spacing w:before="60" w:beforeAutospacing="0" w:afterAutospacing="0"/>
              <w:rPr>
                <w:rFonts w:ascii="Palatino Linotype" w:hAnsi="Palatino Linotype"/>
                <w:color w:val="000000"/>
                <w:sz w:val="22"/>
                <w:szCs w:val="22"/>
              </w:rPr>
            </w:pPr>
            <w:r w:rsidRPr="00DF6665">
              <w:rPr>
                <w:rFonts w:ascii="Palatino Linotype" w:hAnsi="Palatino Linotype"/>
                <w:color w:val="000000"/>
                <w:sz w:val="22"/>
                <w:szCs w:val="22"/>
              </w:rPr>
              <w:t xml:space="preserve">Mike </w:t>
            </w:r>
            <w:proofErr w:type="spellStart"/>
            <w:r w:rsidRPr="00DF6665">
              <w:rPr>
                <w:rFonts w:ascii="Palatino Linotype" w:hAnsi="Palatino Linotype"/>
                <w:color w:val="000000"/>
                <w:sz w:val="22"/>
                <w:szCs w:val="22"/>
              </w:rPr>
              <w:t>Masnick</w:t>
            </w:r>
            <w:proofErr w:type="spellEnd"/>
            <w:r w:rsidRPr="00DF6665">
              <w:rPr>
                <w:rFonts w:ascii="Palatino Linotype" w:hAnsi="Palatino Linotype"/>
                <w:color w:val="000000"/>
                <w:sz w:val="22"/>
                <w:szCs w:val="22"/>
              </w:rPr>
              <w:t>, </w:t>
            </w:r>
            <w:r w:rsidRPr="00DF6665">
              <w:rPr>
                <w:rFonts w:ascii="Palatino Linotype" w:hAnsi="Palatino Linotype"/>
                <w:i/>
                <w:iCs/>
                <w:color w:val="000000"/>
                <w:sz w:val="22"/>
                <w:szCs w:val="22"/>
              </w:rPr>
              <w:t>Hello! You’ve Been Referred Here Because You’re Wrong About Section 230 of the Communications Decency Act</w:t>
            </w:r>
            <w:r w:rsidRPr="00DF6665">
              <w:rPr>
                <w:rFonts w:ascii="Palatino Linotype" w:hAnsi="Palatino Linotype"/>
                <w:color w:val="000000"/>
                <w:sz w:val="22"/>
                <w:szCs w:val="22"/>
              </w:rPr>
              <w:t>, (June 23, 2020) </w:t>
            </w:r>
            <w:hyperlink r:id="rId35" w:tgtFrame="_blank" w:history="1">
              <w:r w:rsidRPr="00DF6665">
                <w:rPr>
                  <w:rStyle w:val="Hyperlink"/>
                  <w:rFonts w:ascii="Palatino Linotype" w:hAnsi="Palatino Linotype"/>
                  <w:sz w:val="22"/>
                  <w:szCs w:val="22"/>
                </w:rPr>
                <w:t>https://www.techdirt.com/2020/06/23/hello-youve-been-referred-here-because-youre-wrong-about-section-230-communications-decency-act/Links to an external site.</w:t>
              </w:r>
            </w:hyperlink>
          </w:p>
          <w:p w14:paraId="616209D7" w14:textId="77777777" w:rsidR="00DF6665" w:rsidRPr="00DF6665" w:rsidRDefault="00DF6665" w:rsidP="00DF6665">
            <w:pPr>
              <w:pStyle w:val="NormalWeb"/>
              <w:numPr>
                <w:ilvl w:val="0"/>
                <w:numId w:val="32"/>
              </w:numPr>
              <w:spacing w:before="60" w:beforeAutospacing="0" w:afterAutospacing="0"/>
              <w:rPr>
                <w:rFonts w:ascii="Palatino Linotype" w:hAnsi="Palatino Linotype"/>
                <w:color w:val="000000"/>
                <w:sz w:val="22"/>
                <w:szCs w:val="22"/>
              </w:rPr>
            </w:pPr>
            <w:r w:rsidRPr="00DF6665">
              <w:rPr>
                <w:rFonts w:ascii="Palatino Linotype" w:hAnsi="Palatino Linotype"/>
                <w:color w:val="000000"/>
                <w:sz w:val="22"/>
                <w:szCs w:val="22"/>
              </w:rPr>
              <w:t>Eric Goldman, </w:t>
            </w:r>
            <w:r w:rsidRPr="00DF6665">
              <w:rPr>
                <w:rFonts w:ascii="Palatino Linotype" w:hAnsi="Palatino Linotype"/>
                <w:i/>
                <w:iCs/>
                <w:color w:val="000000"/>
                <w:sz w:val="22"/>
                <w:szCs w:val="22"/>
              </w:rPr>
              <w:t>An Overview of the United States’ Section 230 Internet Immunity</w:t>
            </w:r>
            <w:r w:rsidRPr="00DF6665">
              <w:rPr>
                <w:rFonts w:ascii="Palatino Linotype" w:hAnsi="Palatino Linotype"/>
                <w:color w:val="000000"/>
                <w:sz w:val="22"/>
                <w:szCs w:val="22"/>
              </w:rPr>
              <w:t>, Santa Clara Univ. Legal Studies Research (December 1, 2018) </w:t>
            </w:r>
            <w:hyperlink r:id="rId36" w:tgtFrame="_blank" w:history="1">
              <w:r w:rsidRPr="00DF6665">
                <w:rPr>
                  <w:rStyle w:val="Hyperlink"/>
                  <w:rFonts w:ascii="Palatino Linotype" w:hAnsi="Palatino Linotype"/>
                  <w:sz w:val="22"/>
                  <w:szCs w:val="22"/>
                </w:rPr>
                <w:t>https://ssrn.com/abstract=3306737Links to an external site.</w:t>
              </w:r>
            </w:hyperlink>
            <w:r w:rsidRPr="00DF6665">
              <w:rPr>
                <w:rFonts w:ascii="Palatino Linotype" w:hAnsi="Palatino Linotype"/>
                <w:color w:val="000000"/>
                <w:sz w:val="22"/>
                <w:szCs w:val="22"/>
              </w:rPr>
              <w:t> or </w:t>
            </w:r>
            <w:hyperlink r:id="rId37" w:tgtFrame="_blank" w:history="1">
              <w:r w:rsidRPr="00DF6665">
                <w:rPr>
                  <w:rStyle w:val="Hyperlink"/>
                  <w:rFonts w:ascii="Palatino Linotype" w:hAnsi="Palatino Linotype"/>
                  <w:sz w:val="22"/>
                  <w:szCs w:val="22"/>
                </w:rPr>
                <w:t>http://dx.doi.org/10.2139/ssrn.3306737Links to an external site.</w:t>
              </w:r>
            </w:hyperlink>
          </w:p>
          <w:p w14:paraId="09207080" w14:textId="77777777" w:rsidR="00DF6665" w:rsidRPr="00DF6665" w:rsidRDefault="00DF6665" w:rsidP="00DF6665">
            <w:pPr>
              <w:pStyle w:val="NormalWeb"/>
              <w:numPr>
                <w:ilvl w:val="0"/>
                <w:numId w:val="32"/>
              </w:numPr>
              <w:spacing w:before="60" w:beforeAutospacing="0" w:afterAutospacing="0"/>
              <w:rPr>
                <w:rFonts w:ascii="Palatino Linotype" w:hAnsi="Palatino Linotype"/>
                <w:color w:val="000000"/>
                <w:sz w:val="22"/>
                <w:szCs w:val="22"/>
              </w:rPr>
            </w:pPr>
            <w:r w:rsidRPr="00DF6665">
              <w:rPr>
                <w:rFonts w:ascii="Palatino Linotype" w:hAnsi="Palatino Linotype"/>
                <w:color w:val="000000"/>
                <w:sz w:val="22"/>
                <w:szCs w:val="22"/>
              </w:rPr>
              <w:t>Elliot Harmon, No, Section 230 Does not Require Platforms to be “Neutral”(April 12, 2018),</w:t>
            </w:r>
            <w:hyperlink r:id="rId38" w:tgtFrame="_blank" w:history="1">
              <w:r w:rsidRPr="00DF6665">
                <w:rPr>
                  <w:rStyle w:val="Hyperlink"/>
                  <w:rFonts w:ascii="Palatino Linotype" w:hAnsi="Palatino Linotype"/>
                  <w:sz w:val="22"/>
                  <w:szCs w:val="22"/>
                </w:rPr>
                <w:t>https://www.eff.org/deeplinks/2018/04/no-section-230-does-not-require-platforms-be-neutralLinks to an external site.</w:t>
              </w:r>
            </w:hyperlink>
          </w:p>
          <w:p w14:paraId="6B2DDEA3" w14:textId="77777777" w:rsidR="00DF6665" w:rsidRPr="00DF6665" w:rsidRDefault="00DF6665" w:rsidP="00DF6665">
            <w:pPr>
              <w:pStyle w:val="NormalWeb"/>
              <w:spacing w:before="60"/>
              <w:rPr>
                <w:rFonts w:ascii="Palatino Linotype" w:hAnsi="Palatino Linotype"/>
                <w:color w:val="000000"/>
                <w:sz w:val="22"/>
                <w:szCs w:val="22"/>
              </w:rPr>
            </w:pPr>
            <w:r w:rsidRPr="00DF6665">
              <w:rPr>
                <w:rFonts w:ascii="Palatino Linotype" w:hAnsi="Palatino Linotype"/>
                <w:b/>
                <w:bCs/>
                <w:color w:val="000000"/>
                <w:sz w:val="22"/>
                <w:szCs w:val="22"/>
              </w:rPr>
              <w:t>Discussion Panel</w:t>
            </w:r>
          </w:p>
          <w:p w14:paraId="70D6EE8C" w14:textId="77777777" w:rsidR="007352E5" w:rsidRPr="00DF6665" w:rsidRDefault="00DF6665" w:rsidP="00DF6665">
            <w:pPr>
              <w:pStyle w:val="NormalWeb"/>
              <w:numPr>
                <w:ilvl w:val="0"/>
                <w:numId w:val="33"/>
              </w:numPr>
              <w:spacing w:before="60" w:beforeAutospacing="0" w:after="0" w:afterAutospacing="0"/>
              <w:rPr>
                <w:rFonts w:ascii="Palatino Linotype" w:hAnsi="Palatino Linotype"/>
                <w:i/>
                <w:iCs/>
                <w:color w:val="000000"/>
                <w:sz w:val="22"/>
                <w:szCs w:val="22"/>
              </w:rPr>
            </w:pPr>
            <w:r w:rsidRPr="00DF6665">
              <w:rPr>
                <w:rFonts w:ascii="Palatino Linotype" w:hAnsi="Palatino Linotype"/>
                <w:color w:val="000000"/>
                <w:sz w:val="22"/>
                <w:szCs w:val="22"/>
              </w:rPr>
              <w:t>Group 2</w:t>
            </w:r>
          </w:p>
          <w:p w14:paraId="4236094A" w14:textId="41AACF6E" w:rsidR="00DF6665" w:rsidRPr="00B17218" w:rsidRDefault="00DF6665" w:rsidP="00DF6665">
            <w:pPr>
              <w:pStyle w:val="NormalWeb"/>
              <w:spacing w:before="60" w:beforeAutospacing="0" w:after="0" w:afterAutospacing="0"/>
              <w:ind w:left="720"/>
              <w:rPr>
                <w:rFonts w:ascii="Palatino Linotype" w:hAnsi="Palatino Linotype"/>
                <w:i/>
                <w:iCs/>
                <w:color w:val="000000"/>
                <w:sz w:val="22"/>
                <w:szCs w:val="22"/>
              </w:rPr>
            </w:pPr>
          </w:p>
        </w:tc>
      </w:tr>
      <w:tr w:rsidR="00833543" w14:paraId="0692E435" w14:textId="77777777" w:rsidTr="005C37E5">
        <w:tc>
          <w:tcPr>
            <w:tcW w:w="838" w:type="dxa"/>
          </w:tcPr>
          <w:p w14:paraId="04B947B2" w14:textId="36BA36C8" w:rsidR="00833543" w:rsidRPr="00054150" w:rsidRDefault="00833543" w:rsidP="00833543">
            <w:pPr>
              <w:pStyle w:val="NormalWeb"/>
              <w:spacing w:before="60" w:beforeAutospacing="0" w:after="0" w:afterAutospacing="0"/>
              <w:jc w:val="right"/>
              <w:rPr>
                <w:rFonts w:ascii="Palatino Linotype" w:hAnsi="Palatino Linotype"/>
                <w:color w:val="000000"/>
                <w:sz w:val="22"/>
                <w:szCs w:val="22"/>
              </w:rPr>
            </w:pPr>
            <w:r>
              <w:rPr>
                <w:rFonts w:ascii="Palatino Linotype" w:hAnsi="Palatino Linotype"/>
                <w:color w:val="000000"/>
                <w:sz w:val="22"/>
                <w:szCs w:val="22"/>
              </w:rPr>
              <w:lastRenderedPageBreak/>
              <w:t>12</w:t>
            </w:r>
          </w:p>
        </w:tc>
        <w:tc>
          <w:tcPr>
            <w:tcW w:w="9028" w:type="dxa"/>
          </w:tcPr>
          <w:p w14:paraId="2331E258" w14:textId="77777777" w:rsidR="00DF6665" w:rsidRPr="00DF6665" w:rsidRDefault="00DF6665" w:rsidP="00DF6665">
            <w:pPr>
              <w:pStyle w:val="NormalWeb"/>
              <w:spacing w:before="60" w:after="0"/>
              <w:rPr>
                <w:rFonts w:ascii="Palatino Linotype" w:hAnsi="Palatino Linotype"/>
                <w:color w:val="000000"/>
                <w:sz w:val="22"/>
                <w:szCs w:val="22"/>
              </w:rPr>
            </w:pPr>
            <w:r w:rsidRPr="00DF6665">
              <w:rPr>
                <w:rFonts w:ascii="Palatino Linotype" w:hAnsi="Palatino Linotype"/>
                <w:b/>
                <w:bCs/>
                <w:color w:val="000000"/>
                <w:sz w:val="22"/>
                <w:szCs w:val="22"/>
              </w:rPr>
              <w:t>Class 4:</w:t>
            </w:r>
            <w:r w:rsidRPr="00DF6665">
              <w:rPr>
                <w:rFonts w:ascii="Palatino Linotype" w:hAnsi="Palatino Linotype"/>
                <w:color w:val="000000"/>
                <w:sz w:val="22"/>
                <w:szCs w:val="22"/>
              </w:rPr>
              <w:t> </w:t>
            </w:r>
            <w:r w:rsidRPr="00DF6665">
              <w:rPr>
                <w:rFonts w:ascii="Palatino Linotype" w:hAnsi="Palatino Linotype"/>
                <w:i/>
                <w:iCs/>
                <w:color w:val="000000"/>
                <w:sz w:val="22"/>
                <w:szCs w:val="22"/>
              </w:rPr>
              <w:t>Patents &amp; Inventorship</w:t>
            </w:r>
          </w:p>
          <w:p w14:paraId="4BC50D8E" w14:textId="77777777" w:rsidR="00DF6665" w:rsidRPr="00DF6665" w:rsidRDefault="00DF6665" w:rsidP="00DF6665">
            <w:pPr>
              <w:pStyle w:val="NormalWeb"/>
              <w:spacing w:before="60" w:after="0"/>
              <w:rPr>
                <w:rFonts w:ascii="Palatino Linotype" w:hAnsi="Palatino Linotype"/>
                <w:b/>
                <w:bCs/>
                <w:color w:val="000000"/>
                <w:sz w:val="22"/>
                <w:szCs w:val="22"/>
              </w:rPr>
            </w:pPr>
            <w:r w:rsidRPr="00DF6665">
              <w:rPr>
                <w:rFonts w:ascii="Palatino Linotype" w:hAnsi="Palatino Linotype"/>
                <w:b/>
                <w:bCs/>
                <w:color w:val="000000"/>
                <w:sz w:val="22"/>
                <w:szCs w:val="22"/>
              </w:rPr>
              <w:t>Readings</w:t>
            </w:r>
          </w:p>
          <w:p w14:paraId="61A5D447" w14:textId="77777777" w:rsidR="00DF6665" w:rsidRPr="00DF6665" w:rsidRDefault="00DF6665" w:rsidP="00DF6665">
            <w:pPr>
              <w:pStyle w:val="NormalWeb"/>
              <w:numPr>
                <w:ilvl w:val="0"/>
                <w:numId w:val="34"/>
              </w:numPr>
              <w:spacing w:before="60" w:beforeAutospacing="0" w:after="0" w:afterAutospacing="0"/>
              <w:rPr>
                <w:rFonts w:ascii="Palatino Linotype" w:hAnsi="Palatino Linotype"/>
                <w:color w:val="000000"/>
                <w:sz w:val="22"/>
                <w:szCs w:val="22"/>
              </w:rPr>
            </w:pPr>
            <w:r w:rsidRPr="00DF6665">
              <w:rPr>
                <w:rFonts w:ascii="Palatino Linotype" w:hAnsi="Palatino Linotype"/>
                <w:color w:val="000000"/>
                <w:sz w:val="22"/>
                <w:szCs w:val="22"/>
              </w:rPr>
              <w:t>F&amp;F 63-73</w:t>
            </w:r>
          </w:p>
          <w:p w14:paraId="31CDA3E0" w14:textId="77777777" w:rsidR="00DF6665" w:rsidRPr="00DF6665" w:rsidRDefault="00DF6665" w:rsidP="00DF6665">
            <w:pPr>
              <w:pStyle w:val="NormalWeb"/>
              <w:numPr>
                <w:ilvl w:val="0"/>
                <w:numId w:val="34"/>
              </w:numPr>
              <w:spacing w:before="60" w:beforeAutospacing="0" w:after="0" w:afterAutospacing="0"/>
              <w:rPr>
                <w:rFonts w:ascii="Palatino Linotype" w:hAnsi="Palatino Linotype"/>
                <w:color w:val="000000"/>
                <w:sz w:val="22"/>
                <w:szCs w:val="22"/>
              </w:rPr>
            </w:pPr>
            <w:r w:rsidRPr="00DF6665">
              <w:rPr>
                <w:rFonts w:ascii="Palatino Linotype" w:hAnsi="Palatino Linotype"/>
                <w:color w:val="000000"/>
                <w:sz w:val="22"/>
                <w:szCs w:val="22"/>
              </w:rPr>
              <w:t>35 U.S.C. 101</w:t>
            </w:r>
          </w:p>
          <w:p w14:paraId="39149A6C" w14:textId="77777777" w:rsidR="00DF6665" w:rsidRPr="00DF6665" w:rsidRDefault="00DF6665" w:rsidP="00DF6665">
            <w:pPr>
              <w:pStyle w:val="NormalWeb"/>
              <w:numPr>
                <w:ilvl w:val="0"/>
                <w:numId w:val="34"/>
              </w:numPr>
              <w:spacing w:before="60" w:beforeAutospacing="0" w:after="0" w:afterAutospacing="0"/>
              <w:rPr>
                <w:rFonts w:ascii="Palatino Linotype" w:hAnsi="Palatino Linotype"/>
                <w:color w:val="000000"/>
                <w:sz w:val="22"/>
                <w:szCs w:val="22"/>
              </w:rPr>
            </w:pPr>
            <w:r w:rsidRPr="00DF6665">
              <w:rPr>
                <w:rFonts w:ascii="Palatino Linotype" w:hAnsi="Palatino Linotype"/>
                <w:color w:val="000000"/>
                <w:sz w:val="22"/>
                <w:szCs w:val="22"/>
              </w:rPr>
              <w:t>35 U.S.C. 100(f)</w:t>
            </w:r>
          </w:p>
          <w:p w14:paraId="6674F71A" w14:textId="77777777" w:rsidR="00DF6665" w:rsidRPr="00DF6665" w:rsidRDefault="00DF6665" w:rsidP="00DF6665">
            <w:pPr>
              <w:pStyle w:val="NormalWeb"/>
              <w:numPr>
                <w:ilvl w:val="0"/>
                <w:numId w:val="34"/>
              </w:numPr>
              <w:spacing w:before="60" w:beforeAutospacing="0" w:after="0" w:afterAutospacing="0"/>
              <w:rPr>
                <w:rFonts w:ascii="Palatino Linotype" w:hAnsi="Palatino Linotype"/>
                <w:color w:val="000000"/>
                <w:sz w:val="22"/>
                <w:szCs w:val="22"/>
              </w:rPr>
            </w:pPr>
            <w:r w:rsidRPr="00DF6665">
              <w:rPr>
                <w:rFonts w:ascii="Palatino Linotype" w:hAnsi="Palatino Linotype"/>
                <w:color w:val="000000"/>
                <w:sz w:val="22"/>
                <w:szCs w:val="22"/>
              </w:rPr>
              <w:t>1 U.S.C.(a)(“individual”)</w:t>
            </w:r>
          </w:p>
          <w:p w14:paraId="3038806E" w14:textId="77777777" w:rsidR="00DF6665" w:rsidRPr="00DF6665" w:rsidRDefault="00DF6665" w:rsidP="00DF6665">
            <w:pPr>
              <w:pStyle w:val="NormalWeb"/>
              <w:numPr>
                <w:ilvl w:val="0"/>
                <w:numId w:val="34"/>
              </w:numPr>
              <w:spacing w:before="60" w:beforeAutospacing="0" w:after="0" w:afterAutospacing="0"/>
              <w:rPr>
                <w:rFonts w:ascii="Palatino Linotype" w:hAnsi="Palatino Linotype"/>
                <w:color w:val="000000"/>
                <w:sz w:val="22"/>
                <w:szCs w:val="22"/>
              </w:rPr>
            </w:pPr>
            <w:r w:rsidRPr="00DF6665">
              <w:rPr>
                <w:rFonts w:ascii="Palatino Linotype" w:hAnsi="Palatino Linotype"/>
                <w:i/>
                <w:iCs/>
                <w:color w:val="000000"/>
                <w:sz w:val="22"/>
                <w:szCs w:val="22"/>
              </w:rPr>
              <w:t>Thaler v. Vidal</w:t>
            </w:r>
            <w:r w:rsidRPr="00DF6665">
              <w:rPr>
                <w:rFonts w:ascii="Palatino Linotype" w:hAnsi="Palatino Linotype"/>
                <w:color w:val="000000"/>
                <w:sz w:val="22"/>
                <w:szCs w:val="22"/>
              </w:rPr>
              <w:t>, No. 2021-2347 (Fed. Cir. 2022)</w:t>
            </w:r>
          </w:p>
          <w:p w14:paraId="02A3C997" w14:textId="77777777" w:rsidR="00DF6665" w:rsidRPr="00DF6665" w:rsidRDefault="00DF6665" w:rsidP="00DF6665">
            <w:pPr>
              <w:pStyle w:val="NormalWeb"/>
              <w:numPr>
                <w:ilvl w:val="0"/>
                <w:numId w:val="34"/>
              </w:numPr>
              <w:spacing w:before="60" w:beforeAutospacing="0" w:afterAutospacing="0"/>
              <w:rPr>
                <w:rFonts w:ascii="Palatino Linotype" w:hAnsi="Palatino Linotype"/>
                <w:color w:val="000000"/>
                <w:sz w:val="22"/>
                <w:szCs w:val="22"/>
              </w:rPr>
            </w:pPr>
            <w:proofErr w:type="spellStart"/>
            <w:r w:rsidRPr="00DF6665">
              <w:rPr>
                <w:rFonts w:ascii="Palatino Linotype" w:hAnsi="Palatino Linotype"/>
                <w:color w:val="000000"/>
                <w:sz w:val="22"/>
                <w:szCs w:val="22"/>
              </w:rPr>
              <w:t>Wicklund</w:t>
            </w:r>
            <w:proofErr w:type="spellEnd"/>
            <w:r w:rsidRPr="00DF6665">
              <w:rPr>
                <w:rFonts w:ascii="Palatino Linotype" w:hAnsi="Palatino Linotype"/>
                <w:color w:val="000000"/>
                <w:sz w:val="22"/>
                <w:szCs w:val="22"/>
              </w:rPr>
              <w:t>, Daniel, </w:t>
            </w:r>
            <w:r w:rsidRPr="00DF6665">
              <w:rPr>
                <w:rFonts w:ascii="Palatino Linotype" w:hAnsi="Palatino Linotype"/>
                <w:i/>
                <w:iCs/>
                <w:color w:val="000000"/>
                <w:sz w:val="22"/>
                <w:szCs w:val="22"/>
              </w:rPr>
              <w:t>The AI Quid Pro Quo Problem: Suggesting a Framework for Patents Involving Artificial Intelligence-Assisted or -Created Inventions.</w:t>
            </w:r>
            <w:r w:rsidRPr="00DF6665">
              <w:rPr>
                <w:rFonts w:ascii="Palatino Linotype" w:hAnsi="Palatino Linotype"/>
                <w:color w:val="000000"/>
                <w:sz w:val="22"/>
                <w:szCs w:val="22"/>
              </w:rPr>
              <w:t> 14 Wm. &amp; Mary Bus. L. Rev. 729 (2023)(skim), </w:t>
            </w:r>
            <w:hyperlink r:id="rId39" w:tgtFrame="_blank" w:history="1">
              <w:r w:rsidRPr="00DF6665">
                <w:rPr>
                  <w:rStyle w:val="Hyperlink"/>
                  <w:rFonts w:ascii="Palatino Linotype" w:hAnsi="Palatino Linotype"/>
                  <w:sz w:val="22"/>
                  <w:szCs w:val="22"/>
                </w:rPr>
                <w:t>https://ssrn.com/abstract=4369844Links to an external site.</w:t>
              </w:r>
            </w:hyperlink>
            <w:r w:rsidRPr="00DF6665">
              <w:rPr>
                <w:rFonts w:ascii="Palatino Linotype" w:hAnsi="Palatino Linotype"/>
                <w:color w:val="000000"/>
                <w:sz w:val="22"/>
                <w:szCs w:val="22"/>
              </w:rPr>
              <w:t> </w:t>
            </w:r>
          </w:p>
          <w:p w14:paraId="60796039" w14:textId="77777777" w:rsidR="00DF6665" w:rsidRPr="00DF6665" w:rsidRDefault="00DF6665" w:rsidP="00DF6665">
            <w:pPr>
              <w:pStyle w:val="NormalWeb"/>
              <w:spacing w:before="60" w:after="0"/>
              <w:rPr>
                <w:rFonts w:ascii="Palatino Linotype" w:hAnsi="Palatino Linotype"/>
                <w:b/>
                <w:bCs/>
                <w:color w:val="000000"/>
                <w:sz w:val="22"/>
                <w:szCs w:val="22"/>
              </w:rPr>
            </w:pPr>
            <w:r w:rsidRPr="00DF6665">
              <w:rPr>
                <w:rFonts w:ascii="Palatino Linotype" w:hAnsi="Palatino Linotype"/>
                <w:b/>
                <w:bCs/>
                <w:color w:val="000000"/>
                <w:sz w:val="22"/>
                <w:szCs w:val="22"/>
              </w:rPr>
              <w:t>Discussion Panel</w:t>
            </w:r>
          </w:p>
          <w:p w14:paraId="715FA8C6" w14:textId="77777777" w:rsidR="00DF6665" w:rsidRPr="00DF6665" w:rsidRDefault="00DF6665" w:rsidP="00DF6665">
            <w:pPr>
              <w:pStyle w:val="NormalWeb"/>
              <w:numPr>
                <w:ilvl w:val="0"/>
                <w:numId w:val="35"/>
              </w:numPr>
              <w:spacing w:before="60" w:beforeAutospacing="0" w:after="0" w:afterAutospacing="0"/>
              <w:rPr>
                <w:rFonts w:ascii="Palatino Linotype" w:hAnsi="Palatino Linotype"/>
                <w:i/>
                <w:iCs/>
                <w:color w:val="000000"/>
                <w:sz w:val="22"/>
                <w:szCs w:val="22"/>
              </w:rPr>
            </w:pPr>
            <w:r w:rsidRPr="00DF6665">
              <w:rPr>
                <w:rFonts w:ascii="Palatino Linotype" w:hAnsi="Palatino Linotype"/>
                <w:color w:val="000000"/>
                <w:sz w:val="22"/>
                <w:szCs w:val="22"/>
              </w:rPr>
              <w:t>Group 3</w:t>
            </w:r>
          </w:p>
          <w:p w14:paraId="53002DD6" w14:textId="651BF33A" w:rsidR="00DF6665" w:rsidRPr="00B17218" w:rsidRDefault="00DF6665" w:rsidP="00DF6665">
            <w:pPr>
              <w:pStyle w:val="NormalWeb"/>
              <w:spacing w:before="60" w:beforeAutospacing="0" w:after="0" w:afterAutospacing="0"/>
              <w:ind w:left="720"/>
              <w:rPr>
                <w:rFonts w:ascii="Palatino Linotype" w:hAnsi="Palatino Linotype"/>
                <w:i/>
                <w:iCs/>
                <w:color w:val="000000"/>
                <w:sz w:val="22"/>
                <w:szCs w:val="22"/>
              </w:rPr>
            </w:pPr>
          </w:p>
        </w:tc>
      </w:tr>
      <w:tr w:rsidR="00F62AB6" w14:paraId="263B2CA1" w14:textId="77777777" w:rsidTr="005C37E5">
        <w:tc>
          <w:tcPr>
            <w:tcW w:w="838" w:type="dxa"/>
          </w:tcPr>
          <w:p w14:paraId="5A8CC888" w14:textId="7840381B" w:rsidR="00F62AB6" w:rsidRPr="00F62AB6" w:rsidRDefault="00F62AB6" w:rsidP="00833543">
            <w:pPr>
              <w:pStyle w:val="NormalWeb"/>
              <w:spacing w:before="60" w:beforeAutospacing="0" w:after="0" w:afterAutospacing="0"/>
              <w:jc w:val="right"/>
              <w:rPr>
                <w:rFonts w:ascii="Palatino Linotype" w:hAnsi="Palatino Linotype"/>
                <w:b/>
                <w:bCs/>
                <w:color w:val="000000"/>
                <w:sz w:val="22"/>
                <w:szCs w:val="22"/>
              </w:rPr>
            </w:pPr>
            <w:r w:rsidRPr="00F62AB6">
              <w:rPr>
                <w:rFonts w:ascii="Palatino Linotype" w:hAnsi="Palatino Linotype"/>
                <w:b/>
                <w:bCs/>
                <w:color w:val="000000"/>
                <w:sz w:val="22"/>
                <w:szCs w:val="22"/>
              </w:rPr>
              <w:t>1</w:t>
            </w:r>
            <w:r w:rsidRPr="00F62AB6">
              <w:rPr>
                <w:b/>
                <w:bCs/>
              </w:rPr>
              <w:t>2</w:t>
            </w:r>
          </w:p>
        </w:tc>
        <w:tc>
          <w:tcPr>
            <w:tcW w:w="9028" w:type="dxa"/>
          </w:tcPr>
          <w:p w14:paraId="65F5EABC" w14:textId="5D681190" w:rsidR="00DF6665" w:rsidRPr="00F62AB6" w:rsidRDefault="00DF6665" w:rsidP="00DF6665">
            <w:pPr>
              <w:pStyle w:val="NormalWeb"/>
              <w:spacing w:before="60" w:beforeAutospacing="0" w:after="0" w:afterAutospacing="0"/>
              <w:rPr>
                <w:rFonts w:ascii="Palatino Linotype" w:hAnsi="Palatino Linotype"/>
                <w:b/>
                <w:bCs/>
                <w:color w:val="000000"/>
                <w:sz w:val="22"/>
                <w:szCs w:val="22"/>
              </w:rPr>
            </w:pPr>
            <w:r w:rsidRPr="00DF6665">
              <w:rPr>
                <w:rFonts w:ascii="Palatino Linotype" w:hAnsi="Palatino Linotype"/>
                <w:b/>
                <w:bCs/>
                <w:color w:val="000000"/>
                <w:sz w:val="22"/>
                <w:szCs w:val="22"/>
              </w:rPr>
              <w:t>Topic Proposals Due by 5:00 PM</w:t>
            </w:r>
          </w:p>
        </w:tc>
      </w:tr>
      <w:tr w:rsidR="00833543" w14:paraId="7CEB2688" w14:textId="77777777" w:rsidTr="005C37E5">
        <w:tc>
          <w:tcPr>
            <w:tcW w:w="838" w:type="dxa"/>
          </w:tcPr>
          <w:p w14:paraId="76EB2778" w14:textId="4DBC0EA6" w:rsidR="00833543" w:rsidRPr="00054150" w:rsidRDefault="00833543" w:rsidP="00833543">
            <w:pPr>
              <w:pStyle w:val="NormalWeb"/>
              <w:spacing w:before="60" w:beforeAutospacing="0" w:after="0" w:afterAutospacing="0"/>
              <w:jc w:val="right"/>
              <w:rPr>
                <w:rFonts w:ascii="Palatino Linotype" w:hAnsi="Palatino Linotype"/>
                <w:color w:val="000000"/>
                <w:sz w:val="22"/>
                <w:szCs w:val="22"/>
              </w:rPr>
            </w:pPr>
            <w:r>
              <w:rPr>
                <w:rFonts w:ascii="Palatino Linotype" w:hAnsi="Palatino Linotype"/>
                <w:color w:val="000000"/>
                <w:sz w:val="22"/>
                <w:szCs w:val="22"/>
              </w:rPr>
              <w:lastRenderedPageBreak/>
              <w:t>19</w:t>
            </w:r>
          </w:p>
        </w:tc>
        <w:tc>
          <w:tcPr>
            <w:tcW w:w="9028" w:type="dxa"/>
          </w:tcPr>
          <w:p w14:paraId="5DC1374E" w14:textId="77777777" w:rsidR="00DF6665" w:rsidRPr="00DF6665" w:rsidRDefault="00DF6665" w:rsidP="00DF6665">
            <w:pPr>
              <w:pStyle w:val="NormalWeb"/>
              <w:spacing w:before="60" w:after="0"/>
              <w:rPr>
                <w:rFonts w:ascii="Palatino Linotype" w:hAnsi="Palatino Linotype"/>
                <w:color w:val="000000"/>
                <w:sz w:val="22"/>
                <w:szCs w:val="22"/>
              </w:rPr>
            </w:pPr>
            <w:r w:rsidRPr="00DF6665">
              <w:rPr>
                <w:rFonts w:ascii="Palatino Linotype" w:hAnsi="Palatino Linotype"/>
                <w:b/>
                <w:bCs/>
                <w:color w:val="000000"/>
                <w:sz w:val="22"/>
                <w:szCs w:val="22"/>
              </w:rPr>
              <w:t>Class 5:</w:t>
            </w:r>
            <w:r w:rsidRPr="00DF6665">
              <w:rPr>
                <w:rFonts w:ascii="Palatino Linotype" w:hAnsi="Palatino Linotype"/>
                <w:color w:val="000000"/>
                <w:sz w:val="22"/>
                <w:szCs w:val="22"/>
              </w:rPr>
              <w:t> </w:t>
            </w:r>
            <w:r w:rsidRPr="00DF6665">
              <w:rPr>
                <w:rFonts w:ascii="Palatino Linotype" w:hAnsi="Palatino Linotype"/>
                <w:i/>
                <w:iCs/>
                <w:color w:val="000000"/>
                <w:sz w:val="22"/>
                <w:szCs w:val="22"/>
              </w:rPr>
              <w:t>Robot Wrongs,</w:t>
            </w:r>
            <w:r w:rsidRPr="00DF6665">
              <w:rPr>
                <w:rFonts w:ascii="Palatino Linotype" w:hAnsi="Palatino Linotype"/>
                <w:color w:val="000000"/>
                <w:sz w:val="22"/>
                <w:szCs w:val="22"/>
              </w:rPr>
              <w:t> </w:t>
            </w:r>
            <w:r w:rsidRPr="00DF6665">
              <w:rPr>
                <w:rFonts w:ascii="Palatino Linotype" w:hAnsi="Palatino Linotype"/>
                <w:i/>
                <w:iCs/>
                <w:color w:val="000000"/>
                <w:sz w:val="22"/>
                <w:szCs w:val="22"/>
              </w:rPr>
              <w:t>Volition, &amp; Personhood</w:t>
            </w:r>
          </w:p>
          <w:p w14:paraId="587389AB" w14:textId="77777777" w:rsidR="00DF6665" w:rsidRPr="00DF6665" w:rsidRDefault="00DF6665" w:rsidP="00DF6665">
            <w:pPr>
              <w:pStyle w:val="NormalWeb"/>
              <w:spacing w:before="60" w:after="0"/>
              <w:rPr>
                <w:rFonts w:ascii="Palatino Linotype" w:hAnsi="Palatino Linotype"/>
                <w:b/>
                <w:bCs/>
                <w:color w:val="000000"/>
                <w:sz w:val="22"/>
                <w:szCs w:val="22"/>
              </w:rPr>
            </w:pPr>
            <w:r w:rsidRPr="00DF6665">
              <w:rPr>
                <w:rFonts w:ascii="Palatino Linotype" w:hAnsi="Palatino Linotype"/>
                <w:b/>
                <w:bCs/>
                <w:color w:val="000000"/>
                <w:sz w:val="22"/>
                <w:szCs w:val="22"/>
              </w:rPr>
              <w:t>Readings</w:t>
            </w:r>
          </w:p>
          <w:p w14:paraId="63755942" w14:textId="77777777" w:rsidR="00DF6665" w:rsidRPr="00DF6665" w:rsidRDefault="00DF6665" w:rsidP="00DF6665">
            <w:pPr>
              <w:pStyle w:val="NormalWeb"/>
              <w:numPr>
                <w:ilvl w:val="0"/>
                <w:numId w:val="36"/>
              </w:numPr>
              <w:spacing w:before="60" w:beforeAutospacing="0" w:after="0" w:afterAutospacing="0"/>
              <w:rPr>
                <w:rFonts w:ascii="Palatino Linotype" w:hAnsi="Palatino Linotype"/>
                <w:color w:val="000000"/>
                <w:sz w:val="22"/>
                <w:szCs w:val="22"/>
              </w:rPr>
            </w:pPr>
            <w:r w:rsidRPr="00DF6665">
              <w:rPr>
                <w:rFonts w:ascii="Palatino Linotype" w:hAnsi="Palatino Linotype"/>
                <w:color w:val="000000"/>
                <w:sz w:val="22"/>
                <w:szCs w:val="22"/>
              </w:rPr>
              <w:t>F&amp;F 75-92</w:t>
            </w:r>
          </w:p>
          <w:p w14:paraId="27EE27A6" w14:textId="77777777" w:rsidR="00DF6665" w:rsidRPr="00DF6665" w:rsidRDefault="00DF6665" w:rsidP="00DF6665">
            <w:pPr>
              <w:pStyle w:val="NormalWeb"/>
              <w:numPr>
                <w:ilvl w:val="0"/>
                <w:numId w:val="36"/>
              </w:numPr>
              <w:spacing w:before="60" w:beforeAutospacing="0" w:afterAutospacing="0"/>
              <w:rPr>
                <w:rFonts w:ascii="Palatino Linotype" w:hAnsi="Palatino Linotype"/>
                <w:color w:val="000000"/>
                <w:sz w:val="22"/>
                <w:szCs w:val="22"/>
              </w:rPr>
            </w:pPr>
            <w:r w:rsidRPr="00DF6665">
              <w:rPr>
                <w:rFonts w:ascii="Palatino Linotype" w:hAnsi="Palatino Linotype"/>
                <w:i/>
                <w:iCs/>
                <w:color w:val="000000"/>
                <w:sz w:val="22"/>
                <w:szCs w:val="22"/>
              </w:rPr>
              <w:t>Blueprint for an AI Bill of Rights</w:t>
            </w:r>
            <w:r w:rsidRPr="00DF6665">
              <w:rPr>
                <w:rFonts w:ascii="Palatino Linotype" w:hAnsi="Palatino Linotype"/>
                <w:color w:val="000000"/>
                <w:sz w:val="22"/>
                <w:szCs w:val="22"/>
              </w:rPr>
              <w:t>, the White House, </w:t>
            </w:r>
            <w:hyperlink r:id="rId40" w:tgtFrame="_blank" w:history="1">
              <w:r w:rsidRPr="00DF6665">
                <w:rPr>
                  <w:rStyle w:val="Hyperlink"/>
                  <w:rFonts w:ascii="Palatino Linotype" w:hAnsi="Palatino Linotype"/>
                  <w:sz w:val="22"/>
                  <w:szCs w:val="22"/>
                </w:rPr>
                <w:t>https://www.whitehouse.gov/ostp/ai-bill-of-rights/Links to an external site.</w:t>
              </w:r>
            </w:hyperlink>
          </w:p>
          <w:p w14:paraId="7673C9A4" w14:textId="77777777" w:rsidR="00DF6665" w:rsidRPr="00DF6665" w:rsidRDefault="00DF6665" w:rsidP="00DF6665">
            <w:pPr>
              <w:pStyle w:val="NormalWeb"/>
              <w:numPr>
                <w:ilvl w:val="0"/>
                <w:numId w:val="36"/>
              </w:numPr>
              <w:spacing w:before="60" w:beforeAutospacing="0" w:afterAutospacing="0"/>
              <w:rPr>
                <w:rFonts w:ascii="Palatino Linotype" w:hAnsi="Palatino Linotype"/>
                <w:color w:val="000000"/>
                <w:sz w:val="22"/>
                <w:szCs w:val="22"/>
              </w:rPr>
            </w:pPr>
            <w:r w:rsidRPr="00DF6665">
              <w:rPr>
                <w:rFonts w:ascii="Palatino Linotype" w:hAnsi="Palatino Linotype"/>
                <w:i/>
                <w:iCs/>
                <w:color w:val="000000"/>
                <w:sz w:val="22"/>
                <w:szCs w:val="22"/>
              </w:rPr>
              <w:t>A European Approach to AI</w:t>
            </w:r>
            <w:r w:rsidRPr="00DF6665">
              <w:rPr>
                <w:rFonts w:ascii="Palatino Linotype" w:hAnsi="Palatino Linotype"/>
                <w:color w:val="000000"/>
                <w:sz w:val="22"/>
                <w:szCs w:val="22"/>
              </w:rPr>
              <w:t>, European Commission, </w:t>
            </w:r>
            <w:hyperlink r:id="rId41" w:tgtFrame="_blank" w:history="1">
              <w:r w:rsidRPr="00DF6665">
                <w:rPr>
                  <w:rStyle w:val="Hyperlink"/>
                  <w:rFonts w:ascii="Palatino Linotype" w:hAnsi="Palatino Linotype"/>
                  <w:sz w:val="22"/>
                  <w:szCs w:val="22"/>
                </w:rPr>
                <w:t>https://digital-strategy.ec.europa.eu/en/policies/european-approach-artificial-intelligenceLinks to an external site.</w:t>
              </w:r>
            </w:hyperlink>
          </w:p>
          <w:p w14:paraId="530B9D93" w14:textId="77777777" w:rsidR="00DF6665" w:rsidRPr="00DF6665" w:rsidRDefault="00DF6665" w:rsidP="00DF6665">
            <w:pPr>
              <w:pStyle w:val="NormalWeb"/>
              <w:numPr>
                <w:ilvl w:val="0"/>
                <w:numId w:val="36"/>
              </w:numPr>
              <w:spacing w:before="60" w:beforeAutospacing="0" w:afterAutospacing="0"/>
              <w:rPr>
                <w:rFonts w:ascii="Palatino Linotype" w:hAnsi="Palatino Linotype"/>
                <w:b/>
                <w:bCs/>
                <w:color w:val="000000"/>
                <w:sz w:val="22"/>
                <w:szCs w:val="22"/>
              </w:rPr>
            </w:pPr>
            <w:r w:rsidRPr="00DF6665">
              <w:rPr>
                <w:rFonts w:ascii="Palatino Linotype" w:hAnsi="Palatino Linotype"/>
                <w:color w:val="000000"/>
                <w:sz w:val="22"/>
                <w:szCs w:val="22"/>
              </w:rPr>
              <w:t>Solum, Lawrence B., Legal Personhood for Artificial Intelligences. North Carolina Law Review, Vol. 70, p. 1231, 1992, Illinois Public Law Research Paper No. 09-13, Available at SSRN: </w:t>
            </w:r>
            <w:hyperlink r:id="rId42" w:tgtFrame="_blank" w:history="1">
              <w:r w:rsidRPr="00DF6665">
                <w:rPr>
                  <w:rStyle w:val="Hyperlink"/>
                  <w:rFonts w:ascii="Palatino Linotype" w:hAnsi="Palatino Linotype"/>
                  <w:sz w:val="22"/>
                  <w:szCs w:val="22"/>
                </w:rPr>
                <w:t>https://ssrn.com/abstract=1108671Links to an external site.</w:t>
              </w:r>
            </w:hyperlink>
            <w:r w:rsidRPr="00DF6665">
              <w:rPr>
                <w:rFonts w:ascii="Palatino Linotype" w:hAnsi="Palatino Linotype"/>
                <w:b/>
                <w:bCs/>
                <w:color w:val="000000"/>
                <w:sz w:val="22"/>
                <w:szCs w:val="22"/>
              </w:rPr>
              <w:t> </w:t>
            </w:r>
          </w:p>
          <w:p w14:paraId="7FA8FA1F" w14:textId="77777777" w:rsidR="00DF6665" w:rsidRPr="00DF6665" w:rsidRDefault="00DF6665" w:rsidP="00DF6665">
            <w:pPr>
              <w:pStyle w:val="NormalWeb"/>
              <w:spacing w:before="60" w:after="0"/>
              <w:rPr>
                <w:rFonts w:ascii="Palatino Linotype" w:hAnsi="Palatino Linotype"/>
                <w:b/>
                <w:bCs/>
                <w:color w:val="000000"/>
                <w:sz w:val="22"/>
                <w:szCs w:val="22"/>
              </w:rPr>
            </w:pPr>
            <w:r w:rsidRPr="00DF6665">
              <w:rPr>
                <w:rFonts w:ascii="Palatino Linotype" w:hAnsi="Palatino Linotype"/>
                <w:b/>
                <w:bCs/>
                <w:color w:val="000000"/>
                <w:sz w:val="22"/>
                <w:szCs w:val="22"/>
              </w:rPr>
              <w:t>Discussion Panel</w:t>
            </w:r>
          </w:p>
          <w:p w14:paraId="109082C8" w14:textId="77777777" w:rsidR="00DF6665" w:rsidRPr="00DF6665" w:rsidRDefault="00DF6665" w:rsidP="00DF6665">
            <w:pPr>
              <w:pStyle w:val="NormalWeb"/>
              <w:numPr>
                <w:ilvl w:val="0"/>
                <w:numId w:val="37"/>
              </w:numPr>
              <w:spacing w:before="60" w:beforeAutospacing="0" w:after="0" w:afterAutospacing="0"/>
              <w:rPr>
                <w:rFonts w:ascii="Palatino Linotype" w:hAnsi="Palatino Linotype"/>
                <w:color w:val="000000"/>
                <w:sz w:val="22"/>
                <w:szCs w:val="22"/>
              </w:rPr>
            </w:pPr>
            <w:r w:rsidRPr="00DF6665">
              <w:rPr>
                <w:rFonts w:ascii="Palatino Linotype" w:hAnsi="Palatino Linotype"/>
                <w:color w:val="000000"/>
                <w:sz w:val="22"/>
                <w:szCs w:val="22"/>
              </w:rPr>
              <w:t>Group 4</w:t>
            </w:r>
          </w:p>
          <w:p w14:paraId="3656169D" w14:textId="7499670B" w:rsidR="00F62AB6" w:rsidRPr="00B17218" w:rsidRDefault="00F62AB6" w:rsidP="00833543">
            <w:pPr>
              <w:pStyle w:val="NormalWeb"/>
              <w:spacing w:before="60" w:beforeAutospacing="0" w:after="0" w:afterAutospacing="0"/>
              <w:rPr>
                <w:rFonts w:ascii="Palatino Linotype" w:hAnsi="Palatino Linotype"/>
                <w:i/>
                <w:iCs/>
                <w:color w:val="000000"/>
                <w:sz w:val="22"/>
                <w:szCs w:val="22"/>
              </w:rPr>
            </w:pPr>
          </w:p>
        </w:tc>
      </w:tr>
      <w:tr w:rsidR="00833543" w14:paraId="558A4BD0" w14:textId="77777777" w:rsidTr="005C37E5">
        <w:tc>
          <w:tcPr>
            <w:tcW w:w="838" w:type="dxa"/>
          </w:tcPr>
          <w:p w14:paraId="2021791C" w14:textId="52E47170" w:rsidR="00833543" w:rsidRPr="00054150" w:rsidRDefault="00833543" w:rsidP="00833543">
            <w:pPr>
              <w:pStyle w:val="NormalWeb"/>
              <w:spacing w:before="60" w:beforeAutospacing="0" w:after="0" w:afterAutospacing="0"/>
              <w:jc w:val="right"/>
              <w:rPr>
                <w:rFonts w:ascii="Palatino Linotype" w:hAnsi="Palatino Linotype"/>
                <w:color w:val="000000"/>
                <w:sz w:val="22"/>
                <w:szCs w:val="22"/>
              </w:rPr>
            </w:pPr>
            <w:r>
              <w:rPr>
                <w:rFonts w:ascii="Palatino Linotype" w:hAnsi="Palatino Linotype"/>
                <w:color w:val="000000"/>
                <w:sz w:val="22"/>
                <w:szCs w:val="22"/>
              </w:rPr>
              <w:t>26</w:t>
            </w:r>
          </w:p>
        </w:tc>
        <w:tc>
          <w:tcPr>
            <w:tcW w:w="9028" w:type="dxa"/>
          </w:tcPr>
          <w:p w14:paraId="3C5E9597" w14:textId="77777777" w:rsidR="00DF6665" w:rsidRPr="00DF6665" w:rsidRDefault="00DF6665" w:rsidP="00DF6665">
            <w:pPr>
              <w:pStyle w:val="NormalWeb"/>
              <w:spacing w:before="60" w:after="0"/>
              <w:rPr>
                <w:rFonts w:ascii="Palatino Linotype" w:hAnsi="Palatino Linotype"/>
                <w:color w:val="000000"/>
                <w:sz w:val="22"/>
                <w:szCs w:val="22"/>
              </w:rPr>
            </w:pPr>
            <w:r w:rsidRPr="00DF6665">
              <w:rPr>
                <w:rFonts w:ascii="Palatino Linotype" w:hAnsi="Palatino Linotype"/>
                <w:b/>
                <w:bCs/>
                <w:color w:val="000000"/>
                <w:sz w:val="22"/>
                <w:szCs w:val="22"/>
              </w:rPr>
              <w:t>Class 6:</w:t>
            </w:r>
            <w:r w:rsidRPr="00DF6665">
              <w:rPr>
                <w:rFonts w:ascii="Palatino Linotype" w:hAnsi="Palatino Linotype"/>
                <w:color w:val="000000"/>
                <w:sz w:val="22"/>
                <w:szCs w:val="22"/>
              </w:rPr>
              <w:t> </w:t>
            </w:r>
            <w:r w:rsidRPr="00DF6665">
              <w:rPr>
                <w:rFonts w:ascii="Palatino Linotype" w:hAnsi="Palatino Linotype"/>
                <w:i/>
                <w:iCs/>
                <w:color w:val="000000"/>
                <w:sz w:val="22"/>
                <w:szCs w:val="22"/>
              </w:rPr>
              <w:t>Criminal Due Process,</w:t>
            </w:r>
            <w:r w:rsidRPr="00DF6665">
              <w:rPr>
                <w:rFonts w:ascii="Palatino Linotype" w:hAnsi="Palatino Linotype"/>
                <w:color w:val="000000"/>
                <w:sz w:val="22"/>
                <w:szCs w:val="22"/>
              </w:rPr>
              <w:t> </w:t>
            </w:r>
            <w:r w:rsidRPr="00DF6665">
              <w:rPr>
                <w:rFonts w:ascii="Palatino Linotype" w:hAnsi="Palatino Linotype"/>
                <w:i/>
                <w:iCs/>
                <w:color w:val="000000"/>
                <w:sz w:val="22"/>
                <w:szCs w:val="22"/>
              </w:rPr>
              <w:t>Discrimination &amp; Bias</w:t>
            </w:r>
          </w:p>
          <w:p w14:paraId="139D9973" w14:textId="77777777" w:rsidR="00DF6665" w:rsidRPr="00DF6665" w:rsidRDefault="00DF6665" w:rsidP="00DF6665">
            <w:pPr>
              <w:pStyle w:val="NormalWeb"/>
              <w:spacing w:before="60" w:after="0"/>
              <w:rPr>
                <w:rFonts w:ascii="Palatino Linotype" w:hAnsi="Palatino Linotype"/>
                <w:b/>
                <w:bCs/>
                <w:color w:val="000000"/>
                <w:sz w:val="22"/>
                <w:szCs w:val="22"/>
              </w:rPr>
            </w:pPr>
            <w:r w:rsidRPr="00DF6665">
              <w:rPr>
                <w:rFonts w:ascii="Palatino Linotype" w:hAnsi="Palatino Linotype"/>
                <w:b/>
                <w:bCs/>
                <w:color w:val="000000"/>
                <w:sz w:val="22"/>
                <w:szCs w:val="22"/>
              </w:rPr>
              <w:t>Readings</w:t>
            </w:r>
          </w:p>
          <w:p w14:paraId="5748792A" w14:textId="77777777" w:rsidR="00DB654C" w:rsidRDefault="00DF6665" w:rsidP="00DF6665">
            <w:pPr>
              <w:pStyle w:val="NormalWeb"/>
              <w:numPr>
                <w:ilvl w:val="0"/>
                <w:numId w:val="38"/>
              </w:numPr>
              <w:spacing w:before="60" w:beforeAutospacing="0" w:after="0" w:afterAutospacing="0"/>
              <w:rPr>
                <w:rFonts w:ascii="Palatino Linotype" w:hAnsi="Palatino Linotype"/>
                <w:color w:val="000000"/>
                <w:sz w:val="22"/>
                <w:szCs w:val="22"/>
              </w:rPr>
            </w:pPr>
            <w:r w:rsidRPr="00DF6665">
              <w:rPr>
                <w:rFonts w:ascii="Palatino Linotype" w:hAnsi="Palatino Linotype"/>
                <w:color w:val="000000"/>
                <w:sz w:val="22"/>
                <w:szCs w:val="22"/>
              </w:rPr>
              <w:t>F&amp;F 93-118</w:t>
            </w:r>
          </w:p>
          <w:p w14:paraId="199978EE" w14:textId="76054E1B" w:rsidR="00DB654C" w:rsidRDefault="00DB654C" w:rsidP="00DF6665">
            <w:pPr>
              <w:pStyle w:val="NormalWeb"/>
              <w:numPr>
                <w:ilvl w:val="0"/>
                <w:numId w:val="38"/>
              </w:numPr>
              <w:spacing w:before="60" w:beforeAutospacing="0" w:after="0" w:afterAutospacing="0"/>
              <w:rPr>
                <w:rFonts w:ascii="Palatino Linotype" w:hAnsi="Palatino Linotype"/>
                <w:color w:val="000000"/>
                <w:sz w:val="22"/>
                <w:szCs w:val="22"/>
              </w:rPr>
            </w:pPr>
            <w:r w:rsidRPr="00DB654C">
              <w:rPr>
                <w:rFonts w:ascii="Palatino Linotype" w:hAnsi="Palatino Linotype"/>
                <w:color w:val="000000"/>
                <w:sz w:val="22"/>
                <w:szCs w:val="22"/>
              </w:rPr>
              <w:t>Janine S. Hiller, </w:t>
            </w:r>
            <w:r w:rsidRPr="00DB654C">
              <w:rPr>
                <w:rFonts w:ascii="Palatino Linotype" w:hAnsi="Palatino Linotype"/>
                <w:i/>
                <w:iCs/>
                <w:color w:val="000000"/>
                <w:sz w:val="22"/>
                <w:szCs w:val="22"/>
              </w:rPr>
              <w:t>Fairness in the Eyes of the Beholder: AI; Fairness; and Alternative Credit Scoring</w:t>
            </w:r>
            <w:r w:rsidRPr="00DB654C">
              <w:rPr>
                <w:rFonts w:ascii="Palatino Linotype" w:hAnsi="Palatino Linotype"/>
                <w:color w:val="000000"/>
                <w:sz w:val="22"/>
                <w:szCs w:val="22"/>
              </w:rPr>
              <w:t>, 123 W. Va. L. Rev. 907 (2021)</w:t>
            </w:r>
            <w:r>
              <w:rPr>
                <w:rFonts w:ascii="Palatino Linotype" w:hAnsi="Palatino Linotype"/>
                <w:color w:val="000000"/>
                <w:sz w:val="22"/>
                <w:szCs w:val="22"/>
              </w:rPr>
              <w:t xml:space="preserve">, </w:t>
            </w:r>
            <w:hyperlink r:id="rId43" w:history="1">
              <w:r w:rsidRPr="00752E25">
                <w:rPr>
                  <w:rStyle w:val="Hyperlink"/>
                  <w:rFonts w:ascii="Palatino Linotype" w:hAnsi="Palatino Linotype"/>
                  <w:sz w:val="22"/>
                  <w:szCs w:val="22"/>
                </w:rPr>
                <w:t>https://researchrepository.wvu.edu/cgi/viewcontent.cgi?article=6335&amp;context=wvlr</w:t>
              </w:r>
            </w:hyperlink>
            <w:r>
              <w:rPr>
                <w:rFonts w:ascii="Palatino Linotype" w:hAnsi="Palatino Linotype"/>
                <w:color w:val="000000"/>
                <w:sz w:val="22"/>
                <w:szCs w:val="22"/>
              </w:rPr>
              <w:t xml:space="preserve"> </w:t>
            </w:r>
          </w:p>
          <w:p w14:paraId="22A8EFFF" w14:textId="125D1FCB" w:rsidR="00DF6665" w:rsidRPr="00DB654C" w:rsidRDefault="00DF6665" w:rsidP="00DB654C">
            <w:pPr>
              <w:pStyle w:val="NormalWeb"/>
              <w:spacing w:before="60" w:beforeAutospacing="0" w:after="0" w:afterAutospacing="0"/>
              <w:rPr>
                <w:rFonts w:ascii="Palatino Linotype" w:hAnsi="Palatino Linotype"/>
                <w:color w:val="000000"/>
                <w:sz w:val="22"/>
                <w:szCs w:val="22"/>
              </w:rPr>
            </w:pPr>
            <w:r w:rsidRPr="00DB654C">
              <w:rPr>
                <w:rFonts w:ascii="Palatino Linotype" w:hAnsi="Palatino Linotype"/>
                <w:b/>
                <w:bCs/>
                <w:color w:val="000000"/>
                <w:sz w:val="22"/>
                <w:szCs w:val="22"/>
              </w:rPr>
              <w:t>Discussion Panel</w:t>
            </w:r>
          </w:p>
          <w:p w14:paraId="460BCBF3" w14:textId="77777777" w:rsidR="00DF6665" w:rsidRDefault="00DF6665" w:rsidP="00DF6665">
            <w:pPr>
              <w:pStyle w:val="NormalWeb"/>
              <w:numPr>
                <w:ilvl w:val="0"/>
                <w:numId w:val="39"/>
              </w:numPr>
              <w:spacing w:before="60" w:beforeAutospacing="0" w:after="0" w:afterAutospacing="0"/>
              <w:rPr>
                <w:rFonts w:ascii="Palatino Linotype" w:hAnsi="Palatino Linotype"/>
                <w:color w:val="000000"/>
                <w:sz w:val="22"/>
                <w:szCs w:val="22"/>
              </w:rPr>
            </w:pPr>
            <w:r w:rsidRPr="00DF6665">
              <w:rPr>
                <w:rFonts w:ascii="Palatino Linotype" w:hAnsi="Palatino Linotype"/>
                <w:color w:val="000000"/>
                <w:sz w:val="22"/>
                <w:szCs w:val="22"/>
              </w:rPr>
              <w:t>Group 1</w:t>
            </w:r>
          </w:p>
          <w:p w14:paraId="3F2FEAAF" w14:textId="6CD4D790" w:rsidR="00F62AB6" w:rsidRPr="00F62AB6" w:rsidRDefault="00F62AB6" w:rsidP="00833543">
            <w:pPr>
              <w:pStyle w:val="NormalWeb"/>
              <w:spacing w:before="60" w:beforeAutospacing="0" w:after="0" w:afterAutospacing="0"/>
              <w:rPr>
                <w:rFonts w:ascii="Palatino Linotype" w:hAnsi="Palatino Linotype"/>
                <w:color w:val="000000"/>
                <w:sz w:val="22"/>
                <w:szCs w:val="22"/>
              </w:rPr>
            </w:pPr>
          </w:p>
        </w:tc>
      </w:tr>
      <w:tr w:rsidR="009804C9" w14:paraId="78F3C126" w14:textId="77777777" w:rsidTr="005C37E5">
        <w:tc>
          <w:tcPr>
            <w:tcW w:w="838" w:type="dxa"/>
          </w:tcPr>
          <w:p w14:paraId="21C3655A" w14:textId="200B70C6" w:rsidR="009804C9" w:rsidRDefault="009804C9" w:rsidP="009804C9">
            <w:pPr>
              <w:pStyle w:val="NormalWeb"/>
              <w:spacing w:before="60" w:beforeAutospacing="0" w:after="0" w:afterAutospacing="0"/>
              <w:jc w:val="right"/>
              <w:rPr>
                <w:rFonts w:ascii="Palatino Linotype" w:hAnsi="Palatino Linotype"/>
                <w:color w:val="000000"/>
                <w:sz w:val="22"/>
                <w:szCs w:val="22"/>
              </w:rPr>
            </w:pPr>
            <w:r>
              <w:rPr>
                <w:rFonts w:ascii="Palatino Linotype" w:hAnsi="Palatino Linotype"/>
                <w:b/>
                <w:bCs/>
                <w:color w:val="000000"/>
                <w:sz w:val="22"/>
                <w:szCs w:val="22"/>
              </w:rPr>
              <w:t>2</w:t>
            </w:r>
            <w:r>
              <w:rPr>
                <w:b/>
                <w:bCs/>
              </w:rPr>
              <w:t>6</w:t>
            </w:r>
          </w:p>
        </w:tc>
        <w:tc>
          <w:tcPr>
            <w:tcW w:w="9028" w:type="dxa"/>
          </w:tcPr>
          <w:p w14:paraId="6013F6E6" w14:textId="186E6010" w:rsidR="009804C9" w:rsidRPr="00F96A95" w:rsidRDefault="009804C9" w:rsidP="00DF6665">
            <w:pPr>
              <w:pStyle w:val="NormalWeb"/>
              <w:spacing w:before="60" w:beforeAutospacing="0" w:after="0" w:afterAutospacing="0"/>
              <w:rPr>
                <w:rFonts w:ascii="Palatino Linotype" w:hAnsi="Palatino Linotype"/>
                <w:b/>
                <w:bCs/>
                <w:color w:val="000000"/>
                <w:sz w:val="22"/>
                <w:szCs w:val="22"/>
              </w:rPr>
            </w:pPr>
            <w:r w:rsidRPr="001220C3">
              <w:rPr>
                <w:rFonts w:ascii="Palatino Linotype" w:hAnsi="Palatino Linotype"/>
                <w:b/>
                <w:bCs/>
                <w:color w:val="000000"/>
                <w:sz w:val="22"/>
                <w:szCs w:val="22"/>
              </w:rPr>
              <w:t>Draft Abstract Thesis &amp; Outline Due by 5:00 PM</w:t>
            </w:r>
          </w:p>
        </w:tc>
      </w:tr>
      <w:tr w:rsidR="009804C9" w14:paraId="754ED21B" w14:textId="77777777" w:rsidTr="005C37E5">
        <w:tc>
          <w:tcPr>
            <w:tcW w:w="838" w:type="dxa"/>
          </w:tcPr>
          <w:p w14:paraId="7570E490" w14:textId="76E9BC07" w:rsidR="009804C9" w:rsidRPr="00054150" w:rsidRDefault="009804C9" w:rsidP="009804C9">
            <w:pPr>
              <w:pStyle w:val="NormalWeb"/>
              <w:spacing w:before="60" w:beforeAutospacing="0" w:after="0" w:afterAutospacing="0"/>
              <w:jc w:val="right"/>
              <w:rPr>
                <w:rFonts w:ascii="Palatino Linotype" w:hAnsi="Palatino Linotype"/>
                <w:color w:val="000000"/>
                <w:sz w:val="22"/>
                <w:szCs w:val="22"/>
              </w:rPr>
            </w:pPr>
            <w:r>
              <w:rPr>
                <w:rFonts w:ascii="Palatino Linotype" w:hAnsi="Palatino Linotype"/>
                <w:color w:val="000000"/>
                <w:sz w:val="22"/>
                <w:szCs w:val="22"/>
              </w:rPr>
              <w:t>Oct 3</w:t>
            </w:r>
          </w:p>
        </w:tc>
        <w:tc>
          <w:tcPr>
            <w:tcW w:w="9028" w:type="dxa"/>
          </w:tcPr>
          <w:p w14:paraId="34F35DCE" w14:textId="77777777" w:rsidR="00DF6665" w:rsidRPr="00DF6665" w:rsidRDefault="00DF6665" w:rsidP="00DF6665">
            <w:pPr>
              <w:pStyle w:val="NormalWeb"/>
              <w:spacing w:before="60" w:after="0"/>
              <w:rPr>
                <w:rFonts w:ascii="Palatino Linotype" w:hAnsi="Palatino Linotype"/>
                <w:color w:val="000000"/>
                <w:sz w:val="22"/>
                <w:szCs w:val="22"/>
              </w:rPr>
            </w:pPr>
            <w:r w:rsidRPr="00DF6665">
              <w:rPr>
                <w:rFonts w:ascii="Palatino Linotype" w:hAnsi="Palatino Linotype"/>
                <w:b/>
                <w:bCs/>
                <w:color w:val="000000"/>
                <w:sz w:val="22"/>
                <w:szCs w:val="22"/>
              </w:rPr>
              <w:t>Class 7:</w:t>
            </w:r>
            <w:r w:rsidRPr="00DF6665">
              <w:rPr>
                <w:rFonts w:ascii="Palatino Linotype" w:hAnsi="Palatino Linotype"/>
                <w:color w:val="000000"/>
                <w:sz w:val="22"/>
                <w:szCs w:val="22"/>
              </w:rPr>
              <w:t> </w:t>
            </w:r>
            <w:r w:rsidRPr="00DF6665">
              <w:rPr>
                <w:rFonts w:ascii="Palatino Linotype" w:hAnsi="Palatino Linotype"/>
                <w:i/>
                <w:iCs/>
                <w:color w:val="000000"/>
                <w:sz w:val="22"/>
                <w:szCs w:val="22"/>
              </w:rPr>
              <w:t>Surveillance and Social Credit Scores</w:t>
            </w:r>
          </w:p>
          <w:p w14:paraId="776264C0" w14:textId="77777777" w:rsidR="00DF6665" w:rsidRPr="00DF6665" w:rsidRDefault="00DF6665" w:rsidP="00DF6665">
            <w:pPr>
              <w:pStyle w:val="NormalWeb"/>
              <w:spacing w:before="60" w:after="0"/>
              <w:rPr>
                <w:rFonts w:ascii="Palatino Linotype" w:hAnsi="Palatino Linotype"/>
                <w:b/>
                <w:bCs/>
                <w:color w:val="000000"/>
                <w:sz w:val="22"/>
                <w:szCs w:val="22"/>
              </w:rPr>
            </w:pPr>
            <w:r w:rsidRPr="00DF6665">
              <w:rPr>
                <w:rFonts w:ascii="Palatino Linotype" w:hAnsi="Palatino Linotype"/>
                <w:b/>
                <w:bCs/>
                <w:color w:val="000000"/>
                <w:sz w:val="22"/>
                <w:szCs w:val="22"/>
              </w:rPr>
              <w:t>Readings</w:t>
            </w:r>
          </w:p>
          <w:p w14:paraId="174A3039" w14:textId="77777777" w:rsidR="00DB654C" w:rsidRDefault="00DF6665" w:rsidP="00DF6665">
            <w:pPr>
              <w:pStyle w:val="NormalWeb"/>
              <w:numPr>
                <w:ilvl w:val="0"/>
                <w:numId w:val="40"/>
              </w:numPr>
              <w:spacing w:before="60" w:beforeAutospacing="0" w:after="0" w:afterAutospacing="0"/>
              <w:rPr>
                <w:rFonts w:ascii="Palatino Linotype" w:hAnsi="Palatino Linotype"/>
                <w:color w:val="000000"/>
                <w:sz w:val="22"/>
                <w:szCs w:val="22"/>
              </w:rPr>
            </w:pPr>
            <w:r w:rsidRPr="00DF6665">
              <w:rPr>
                <w:rFonts w:ascii="Palatino Linotype" w:hAnsi="Palatino Linotype"/>
                <w:color w:val="000000"/>
                <w:sz w:val="22"/>
                <w:szCs w:val="22"/>
              </w:rPr>
              <w:t>F&amp;F 119-141</w:t>
            </w:r>
          </w:p>
          <w:p w14:paraId="76C35D59" w14:textId="40A6C892" w:rsidR="00DB654C" w:rsidRDefault="00DB654C" w:rsidP="00DF6665">
            <w:pPr>
              <w:pStyle w:val="NormalWeb"/>
              <w:numPr>
                <w:ilvl w:val="0"/>
                <w:numId w:val="40"/>
              </w:numPr>
              <w:spacing w:before="60" w:beforeAutospacing="0" w:after="0" w:afterAutospacing="0"/>
              <w:rPr>
                <w:rFonts w:ascii="Palatino Linotype" w:hAnsi="Palatino Linotype"/>
                <w:color w:val="000000"/>
                <w:sz w:val="22"/>
                <w:szCs w:val="22"/>
              </w:rPr>
            </w:pPr>
            <w:r w:rsidRPr="00DB654C">
              <w:rPr>
                <w:rFonts w:ascii="Palatino Linotype" w:hAnsi="Palatino Linotype"/>
                <w:color w:val="000000"/>
                <w:sz w:val="22"/>
                <w:szCs w:val="22"/>
              </w:rPr>
              <w:t>Lin, Lauren Yu-</w:t>
            </w:r>
            <w:proofErr w:type="spellStart"/>
            <w:r w:rsidRPr="00DB654C">
              <w:rPr>
                <w:rFonts w:ascii="Palatino Linotype" w:hAnsi="Palatino Linotype"/>
                <w:color w:val="000000"/>
                <w:sz w:val="22"/>
                <w:szCs w:val="22"/>
              </w:rPr>
              <w:t>Hsin</w:t>
            </w:r>
            <w:proofErr w:type="spellEnd"/>
            <w:r w:rsidRPr="00DB654C">
              <w:rPr>
                <w:rFonts w:ascii="Palatino Linotype" w:hAnsi="Palatino Linotype"/>
                <w:color w:val="000000"/>
                <w:sz w:val="22"/>
                <w:szCs w:val="22"/>
              </w:rPr>
              <w:t xml:space="preserve"> and Milhaupt, Curtis J., </w:t>
            </w:r>
            <w:r w:rsidRPr="00DB654C">
              <w:rPr>
                <w:rFonts w:ascii="Palatino Linotype" w:hAnsi="Palatino Linotype"/>
                <w:i/>
                <w:iCs/>
                <w:color w:val="000000"/>
                <w:sz w:val="22"/>
                <w:szCs w:val="22"/>
              </w:rPr>
              <w:t>China's Corporate Social Credit System: The Dawn of Surveillance State Capitalism?</w:t>
            </w:r>
            <w:r w:rsidRPr="00DB654C">
              <w:rPr>
                <w:rFonts w:ascii="Palatino Linotype" w:hAnsi="Palatino Linotype"/>
                <w:color w:val="000000"/>
                <w:sz w:val="22"/>
                <w:szCs w:val="22"/>
              </w:rPr>
              <w:t xml:space="preserve"> (September 30, 2021). European Corporate Governance Institute - Law Working Paper No. 610/2021, City University of Hong Kong School of Law Legal Studies Research Paper No. </w:t>
            </w:r>
            <w:r w:rsidRPr="00DB654C">
              <w:rPr>
                <w:rFonts w:ascii="Palatino Linotype" w:hAnsi="Palatino Linotype"/>
                <w:color w:val="000000"/>
                <w:sz w:val="22"/>
                <w:szCs w:val="22"/>
              </w:rPr>
              <w:lastRenderedPageBreak/>
              <w:t xml:space="preserve">Forthcoming, Stanford Law and Economics Olin Working Paper No. 560, The China Quarterly (forthcoming), </w:t>
            </w:r>
            <w:hyperlink r:id="rId44" w:tgtFrame="_blank" w:history="1">
              <w:r w:rsidRPr="00DB654C">
                <w:rPr>
                  <w:rStyle w:val="Hyperlink"/>
                  <w:rFonts w:ascii="Palatino Linotype" w:hAnsi="Palatino Linotype"/>
                  <w:sz w:val="22"/>
                  <w:szCs w:val="22"/>
                </w:rPr>
                <w:t>https://ssrn.com/abstract=3933134</w:t>
              </w:r>
            </w:hyperlink>
            <w:r w:rsidRPr="00DB654C">
              <w:rPr>
                <w:rFonts w:ascii="Palatino Linotype" w:hAnsi="Palatino Linotype"/>
                <w:color w:val="000000"/>
                <w:sz w:val="22"/>
                <w:szCs w:val="22"/>
              </w:rPr>
              <w:t> </w:t>
            </w:r>
            <w:r>
              <w:rPr>
                <w:rFonts w:ascii="Palatino Linotype" w:hAnsi="Palatino Linotype"/>
                <w:color w:val="000000"/>
                <w:sz w:val="22"/>
                <w:szCs w:val="22"/>
              </w:rPr>
              <w:t xml:space="preserve"> </w:t>
            </w:r>
          </w:p>
          <w:p w14:paraId="24EEFDB7" w14:textId="1428A80B" w:rsidR="00DF6665" w:rsidRPr="00DB654C" w:rsidRDefault="00DF6665" w:rsidP="00DB654C">
            <w:pPr>
              <w:pStyle w:val="NormalWeb"/>
              <w:spacing w:before="60" w:beforeAutospacing="0" w:after="0" w:afterAutospacing="0"/>
              <w:ind w:left="360"/>
              <w:rPr>
                <w:rFonts w:ascii="Palatino Linotype" w:hAnsi="Palatino Linotype"/>
                <w:color w:val="000000"/>
                <w:sz w:val="22"/>
                <w:szCs w:val="22"/>
              </w:rPr>
            </w:pPr>
            <w:r w:rsidRPr="00DB654C">
              <w:rPr>
                <w:rFonts w:ascii="Palatino Linotype" w:hAnsi="Palatino Linotype"/>
                <w:b/>
                <w:bCs/>
                <w:color w:val="000000"/>
                <w:sz w:val="22"/>
                <w:szCs w:val="22"/>
              </w:rPr>
              <w:t>Discussion Panel</w:t>
            </w:r>
          </w:p>
          <w:p w14:paraId="7F880B80" w14:textId="77777777" w:rsidR="00DF6665" w:rsidRPr="00DF6665" w:rsidRDefault="00DF6665" w:rsidP="00DF6665">
            <w:pPr>
              <w:pStyle w:val="NormalWeb"/>
              <w:numPr>
                <w:ilvl w:val="0"/>
                <w:numId w:val="41"/>
              </w:numPr>
              <w:spacing w:before="60" w:beforeAutospacing="0" w:after="0" w:afterAutospacing="0"/>
              <w:rPr>
                <w:rFonts w:ascii="Palatino Linotype" w:hAnsi="Palatino Linotype"/>
                <w:color w:val="000000"/>
                <w:sz w:val="22"/>
                <w:szCs w:val="22"/>
              </w:rPr>
            </w:pPr>
            <w:r w:rsidRPr="00DF6665">
              <w:rPr>
                <w:rFonts w:ascii="Palatino Linotype" w:hAnsi="Palatino Linotype"/>
                <w:color w:val="000000"/>
                <w:sz w:val="22"/>
                <w:szCs w:val="22"/>
              </w:rPr>
              <w:t>Group 2</w:t>
            </w:r>
          </w:p>
          <w:p w14:paraId="06FD6F90" w14:textId="689C281C" w:rsidR="009804C9" w:rsidRPr="00B17218" w:rsidRDefault="009804C9" w:rsidP="009804C9">
            <w:pPr>
              <w:pStyle w:val="NormalWeb"/>
              <w:spacing w:before="60" w:beforeAutospacing="0" w:after="0" w:afterAutospacing="0"/>
              <w:rPr>
                <w:rFonts w:ascii="Palatino Linotype" w:hAnsi="Palatino Linotype"/>
                <w:b/>
                <w:bCs/>
                <w:color w:val="000000"/>
                <w:sz w:val="22"/>
                <w:szCs w:val="22"/>
              </w:rPr>
            </w:pPr>
          </w:p>
        </w:tc>
      </w:tr>
      <w:tr w:rsidR="009804C9" w14:paraId="01FAE178" w14:textId="77777777" w:rsidTr="005C37E5">
        <w:tc>
          <w:tcPr>
            <w:tcW w:w="838" w:type="dxa"/>
          </w:tcPr>
          <w:p w14:paraId="02665521" w14:textId="708BD8A6" w:rsidR="009804C9" w:rsidRPr="00054150" w:rsidRDefault="009804C9" w:rsidP="009804C9">
            <w:pPr>
              <w:pStyle w:val="NormalWeb"/>
              <w:spacing w:before="60" w:beforeAutospacing="0" w:after="0" w:afterAutospacing="0"/>
              <w:jc w:val="right"/>
              <w:rPr>
                <w:rFonts w:ascii="Palatino Linotype" w:hAnsi="Palatino Linotype"/>
                <w:color w:val="000000"/>
                <w:sz w:val="22"/>
                <w:szCs w:val="22"/>
              </w:rPr>
            </w:pPr>
            <w:r>
              <w:rPr>
                <w:rFonts w:ascii="Palatino Linotype" w:hAnsi="Palatino Linotype"/>
                <w:color w:val="000000"/>
                <w:sz w:val="22"/>
                <w:szCs w:val="22"/>
              </w:rPr>
              <w:lastRenderedPageBreak/>
              <w:t>10</w:t>
            </w:r>
          </w:p>
        </w:tc>
        <w:tc>
          <w:tcPr>
            <w:tcW w:w="9028" w:type="dxa"/>
          </w:tcPr>
          <w:p w14:paraId="41C1F6A2" w14:textId="77777777" w:rsidR="00DF6665" w:rsidRPr="00DF6665" w:rsidRDefault="00DF6665" w:rsidP="00DF6665">
            <w:pPr>
              <w:pStyle w:val="NormalWeb"/>
              <w:spacing w:before="60" w:after="0"/>
              <w:rPr>
                <w:rFonts w:ascii="Palatino Linotype" w:hAnsi="Palatino Linotype"/>
                <w:color w:val="000000"/>
                <w:sz w:val="22"/>
                <w:szCs w:val="22"/>
              </w:rPr>
            </w:pPr>
            <w:r w:rsidRPr="00DF6665">
              <w:rPr>
                <w:rFonts w:ascii="Palatino Linotype" w:hAnsi="Palatino Linotype"/>
                <w:b/>
                <w:bCs/>
                <w:color w:val="000000"/>
                <w:sz w:val="22"/>
                <w:szCs w:val="22"/>
              </w:rPr>
              <w:t>Class 8:</w:t>
            </w:r>
            <w:r w:rsidRPr="00DF6665">
              <w:rPr>
                <w:rFonts w:ascii="Palatino Linotype" w:hAnsi="Palatino Linotype"/>
                <w:color w:val="000000"/>
                <w:sz w:val="22"/>
                <w:szCs w:val="22"/>
              </w:rPr>
              <w:t> </w:t>
            </w:r>
            <w:r w:rsidRPr="00DF6665">
              <w:rPr>
                <w:rFonts w:ascii="Palatino Linotype" w:hAnsi="Palatino Linotype"/>
                <w:i/>
                <w:iCs/>
                <w:color w:val="000000"/>
                <w:sz w:val="22"/>
                <w:szCs w:val="22"/>
              </w:rPr>
              <w:t> Virtual Competition &amp; Antitrust</w:t>
            </w:r>
          </w:p>
          <w:p w14:paraId="491F87E8" w14:textId="77777777" w:rsidR="00DF6665" w:rsidRPr="00DF6665" w:rsidRDefault="00DF6665" w:rsidP="00DF6665">
            <w:pPr>
              <w:pStyle w:val="NormalWeb"/>
              <w:spacing w:before="60" w:after="0"/>
              <w:rPr>
                <w:rFonts w:ascii="Palatino Linotype" w:hAnsi="Palatino Linotype"/>
                <w:b/>
                <w:bCs/>
                <w:color w:val="000000"/>
                <w:sz w:val="22"/>
                <w:szCs w:val="22"/>
              </w:rPr>
            </w:pPr>
            <w:r w:rsidRPr="00DF6665">
              <w:rPr>
                <w:rFonts w:ascii="Palatino Linotype" w:hAnsi="Palatino Linotype"/>
                <w:b/>
                <w:bCs/>
                <w:color w:val="000000"/>
                <w:sz w:val="22"/>
                <w:szCs w:val="22"/>
              </w:rPr>
              <w:t>Readings</w:t>
            </w:r>
          </w:p>
          <w:p w14:paraId="59ADAE10" w14:textId="77777777" w:rsidR="00DF6665" w:rsidRPr="00DF6665" w:rsidRDefault="00DF6665" w:rsidP="00DF6665">
            <w:pPr>
              <w:pStyle w:val="NormalWeb"/>
              <w:numPr>
                <w:ilvl w:val="0"/>
                <w:numId w:val="42"/>
              </w:numPr>
              <w:spacing w:before="60" w:beforeAutospacing="0" w:after="0" w:afterAutospacing="0"/>
              <w:rPr>
                <w:rFonts w:ascii="Palatino Linotype" w:hAnsi="Palatino Linotype"/>
                <w:color w:val="000000"/>
                <w:sz w:val="22"/>
                <w:szCs w:val="22"/>
              </w:rPr>
            </w:pPr>
            <w:r w:rsidRPr="00DF6665">
              <w:rPr>
                <w:rFonts w:ascii="Palatino Linotype" w:hAnsi="Palatino Linotype"/>
                <w:color w:val="000000"/>
                <w:sz w:val="22"/>
                <w:szCs w:val="22"/>
              </w:rPr>
              <w:t>F&amp;F 143-163</w:t>
            </w:r>
          </w:p>
          <w:p w14:paraId="76FB9365" w14:textId="22FE991E" w:rsidR="00DF6665" w:rsidRPr="00DF6665" w:rsidRDefault="00DB654C" w:rsidP="00DF6665">
            <w:pPr>
              <w:pStyle w:val="NormalWeb"/>
              <w:numPr>
                <w:ilvl w:val="0"/>
                <w:numId w:val="42"/>
              </w:numPr>
              <w:spacing w:before="60" w:beforeAutospacing="0" w:after="0" w:afterAutospacing="0"/>
              <w:rPr>
                <w:rFonts w:ascii="Palatino Linotype" w:hAnsi="Palatino Linotype"/>
                <w:color w:val="000000"/>
                <w:sz w:val="22"/>
                <w:szCs w:val="22"/>
              </w:rPr>
            </w:pPr>
            <w:r>
              <w:rPr>
                <w:rFonts w:ascii="Palatino Linotype" w:hAnsi="Palatino Linotype"/>
                <w:color w:val="000000"/>
                <w:sz w:val="22"/>
                <w:szCs w:val="22"/>
              </w:rPr>
              <w:t xml:space="preserve">Kevin Christensen, </w:t>
            </w:r>
            <w:r>
              <w:rPr>
                <w:rFonts w:ascii="Palatino Linotype" w:hAnsi="Palatino Linotype"/>
                <w:i/>
                <w:iCs/>
                <w:color w:val="000000"/>
                <w:sz w:val="22"/>
                <w:szCs w:val="22"/>
              </w:rPr>
              <w:t xml:space="preserve">The Next Frontier of Antirust? </w:t>
            </w:r>
            <w:r w:rsidRPr="00DB654C">
              <w:rPr>
                <w:rFonts w:ascii="Palatino Linotype" w:hAnsi="Palatino Linotype"/>
                <w:i/>
                <w:iCs/>
                <w:color w:val="000000"/>
                <w:sz w:val="22"/>
                <w:szCs w:val="22"/>
              </w:rPr>
              <w:t xml:space="preserve">Ariel </w:t>
            </w:r>
            <w:proofErr w:type="spellStart"/>
            <w:r w:rsidRPr="00DB654C">
              <w:rPr>
                <w:rFonts w:ascii="Palatino Linotype" w:hAnsi="Palatino Linotype"/>
                <w:i/>
                <w:iCs/>
                <w:color w:val="000000"/>
                <w:sz w:val="22"/>
                <w:szCs w:val="22"/>
              </w:rPr>
              <w:t>Ezrachi</w:t>
            </w:r>
            <w:proofErr w:type="spellEnd"/>
            <w:r>
              <w:rPr>
                <w:rFonts w:ascii="Palatino Linotype" w:hAnsi="Palatino Linotype"/>
                <w:i/>
                <w:iCs/>
                <w:color w:val="000000"/>
                <w:sz w:val="22"/>
                <w:szCs w:val="22"/>
              </w:rPr>
              <w:t xml:space="preserve"> and</w:t>
            </w:r>
            <w:r w:rsidRPr="00DB654C">
              <w:rPr>
                <w:rFonts w:ascii="Palatino Linotype" w:hAnsi="Palatino Linotype"/>
                <w:i/>
                <w:iCs/>
                <w:color w:val="000000"/>
                <w:sz w:val="22"/>
                <w:szCs w:val="22"/>
              </w:rPr>
              <w:t xml:space="preserve"> Maurice </w:t>
            </w:r>
            <w:proofErr w:type="spellStart"/>
            <w:r w:rsidRPr="00DB654C">
              <w:rPr>
                <w:rFonts w:ascii="Palatino Linotype" w:hAnsi="Palatino Linotype"/>
                <w:i/>
                <w:iCs/>
                <w:color w:val="000000"/>
                <w:sz w:val="22"/>
                <w:szCs w:val="22"/>
              </w:rPr>
              <w:t>Struke</w:t>
            </w:r>
            <w:proofErr w:type="spellEnd"/>
            <w:r w:rsidRPr="00DB654C">
              <w:rPr>
                <w:rFonts w:ascii="Palatino Linotype" w:hAnsi="Palatino Linotype"/>
                <w:i/>
                <w:iCs/>
                <w:color w:val="000000"/>
                <w:sz w:val="22"/>
                <w:szCs w:val="22"/>
              </w:rPr>
              <w:t>, Virtual Competition and the Promise and Perils of th</w:t>
            </w:r>
            <w:r>
              <w:rPr>
                <w:rFonts w:ascii="Palatino Linotype" w:hAnsi="Palatino Linotype"/>
                <w:i/>
                <w:iCs/>
                <w:color w:val="000000"/>
                <w:sz w:val="22"/>
                <w:szCs w:val="22"/>
              </w:rPr>
              <w:t xml:space="preserve">e Algorithmic Drive Economy, </w:t>
            </w:r>
            <w:r>
              <w:rPr>
                <w:rFonts w:ascii="Palatino Linotype" w:hAnsi="Palatino Linotype"/>
                <w:color w:val="000000"/>
                <w:sz w:val="22"/>
                <w:szCs w:val="22"/>
              </w:rPr>
              <w:t>Harv. Univ. Press. (2016)(book review)(available on Canvas)</w:t>
            </w:r>
          </w:p>
          <w:p w14:paraId="2C528600" w14:textId="77777777" w:rsidR="00DF6665" w:rsidRPr="00DF6665" w:rsidRDefault="00DF6665" w:rsidP="00DF6665">
            <w:pPr>
              <w:pStyle w:val="NormalWeb"/>
              <w:spacing w:before="60" w:after="0"/>
              <w:rPr>
                <w:rFonts w:ascii="Palatino Linotype" w:hAnsi="Palatino Linotype"/>
                <w:b/>
                <w:bCs/>
                <w:color w:val="000000"/>
                <w:sz w:val="22"/>
                <w:szCs w:val="22"/>
              </w:rPr>
            </w:pPr>
            <w:r w:rsidRPr="00DF6665">
              <w:rPr>
                <w:rFonts w:ascii="Palatino Linotype" w:hAnsi="Palatino Linotype"/>
                <w:b/>
                <w:bCs/>
                <w:color w:val="000000"/>
                <w:sz w:val="22"/>
                <w:szCs w:val="22"/>
              </w:rPr>
              <w:t>Discussion Panel</w:t>
            </w:r>
          </w:p>
          <w:p w14:paraId="74EB6EA9" w14:textId="77777777" w:rsidR="00DF6665" w:rsidRPr="00DF6665" w:rsidRDefault="00DF6665" w:rsidP="00DF6665">
            <w:pPr>
              <w:pStyle w:val="NormalWeb"/>
              <w:numPr>
                <w:ilvl w:val="0"/>
                <w:numId w:val="43"/>
              </w:numPr>
              <w:spacing w:before="60" w:beforeAutospacing="0" w:after="0" w:afterAutospacing="0"/>
              <w:rPr>
                <w:rFonts w:ascii="Palatino Linotype" w:hAnsi="Palatino Linotype"/>
                <w:color w:val="000000"/>
                <w:sz w:val="22"/>
                <w:szCs w:val="22"/>
              </w:rPr>
            </w:pPr>
            <w:r w:rsidRPr="00DF6665">
              <w:rPr>
                <w:rFonts w:ascii="Palatino Linotype" w:hAnsi="Palatino Linotype"/>
                <w:color w:val="000000"/>
                <w:sz w:val="22"/>
                <w:szCs w:val="22"/>
              </w:rPr>
              <w:t>Group 3</w:t>
            </w:r>
          </w:p>
          <w:p w14:paraId="2ADC7ED3" w14:textId="59244D8E" w:rsidR="009804C9" w:rsidRPr="00B17218" w:rsidRDefault="009804C9" w:rsidP="009804C9">
            <w:pPr>
              <w:pStyle w:val="NormalWeb"/>
              <w:spacing w:before="60" w:beforeAutospacing="0" w:after="0" w:afterAutospacing="0"/>
              <w:rPr>
                <w:rFonts w:ascii="Palatino Linotype" w:hAnsi="Palatino Linotype"/>
                <w:i/>
                <w:iCs/>
                <w:color w:val="000000"/>
                <w:sz w:val="22"/>
                <w:szCs w:val="22"/>
              </w:rPr>
            </w:pPr>
          </w:p>
        </w:tc>
      </w:tr>
      <w:tr w:rsidR="009804C9" w14:paraId="17F5C03B" w14:textId="77777777" w:rsidTr="005C37E5">
        <w:tc>
          <w:tcPr>
            <w:tcW w:w="838" w:type="dxa"/>
          </w:tcPr>
          <w:p w14:paraId="5EDA40B8" w14:textId="38ACFB6C" w:rsidR="009804C9" w:rsidRPr="00054150" w:rsidRDefault="009804C9" w:rsidP="009804C9">
            <w:pPr>
              <w:pStyle w:val="NormalWeb"/>
              <w:spacing w:before="60" w:beforeAutospacing="0" w:after="0" w:afterAutospacing="0"/>
              <w:jc w:val="right"/>
              <w:rPr>
                <w:rFonts w:ascii="Palatino Linotype" w:hAnsi="Palatino Linotype"/>
                <w:color w:val="000000"/>
                <w:sz w:val="22"/>
                <w:szCs w:val="22"/>
              </w:rPr>
            </w:pPr>
            <w:r>
              <w:rPr>
                <w:rFonts w:ascii="Palatino Linotype" w:hAnsi="Palatino Linotype"/>
                <w:color w:val="000000"/>
                <w:sz w:val="22"/>
                <w:szCs w:val="22"/>
              </w:rPr>
              <w:t>17</w:t>
            </w:r>
          </w:p>
        </w:tc>
        <w:tc>
          <w:tcPr>
            <w:tcW w:w="9028" w:type="dxa"/>
          </w:tcPr>
          <w:p w14:paraId="042683A9" w14:textId="77777777" w:rsidR="00DF6665" w:rsidRPr="00DF6665" w:rsidRDefault="00DF6665" w:rsidP="00DF6665">
            <w:pPr>
              <w:pStyle w:val="NormalWeb"/>
              <w:spacing w:before="60" w:after="0"/>
              <w:rPr>
                <w:rFonts w:ascii="Palatino Linotype" w:hAnsi="Palatino Linotype"/>
                <w:color w:val="000000"/>
                <w:sz w:val="22"/>
                <w:szCs w:val="22"/>
              </w:rPr>
            </w:pPr>
            <w:r w:rsidRPr="00DF6665">
              <w:rPr>
                <w:rFonts w:ascii="Palatino Linotype" w:hAnsi="Palatino Linotype"/>
                <w:b/>
                <w:bCs/>
                <w:color w:val="000000"/>
                <w:sz w:val="22"/>
                <w:szCs w:val="22"/>
              </w:rPr>
              <w:t>Class 9: </w:t>
            </w:r>
            <w:r w:rsidRPr="00DF6665">
              <w:rPr>
                <w:rFonts w:ascii="Palatino Linotype" w:hAnsi="Palatino Linotype"/>
                <w:i/>
                <w:iCs/>
                <w:color w:val="000000"/>
                <w:sz w:val="22"/>
                <w:szCs w:val="22"/>
              </w:rPr>
              <w:t>National Security and A.I. Warfare</w:t>
            </w:r>
          </w:p>
          <w:p w14:paraId="54958A77" w14:textId="77777777" w:rsidR="00DF6665" w:rsidRPr="00DF6665" w:rsidRDefault="00DF6665" w:rsidP="00DF6665">
            <w:pPr>
              <w:pStyle w:val="NormalWeb"/>
              <w:spacing w:before="60" w:after="0"/>
              <w:rPr>
                <w:rFonts w:ascii="Palatino Linotype" w:hAnsi="Palatino Linotype"/>
                <w:b/>
                <w:bCs/>
                <w:color w:val="000000"/>
                <w:sz w:val="22"/>
                <w:szCs w:val="22"/>
              </w:rPr>
            </w:pPr>
            <w:r w:rsidRPr="00DF6665">
              <w:rPr>
                <w:rFonts w:ascii="Palatino Linotype" w:hAnsi="Palatino Linotype"/>
                <w:b/>
                <w:bCs/>
                <w:color w:val="000000"/>
                <w:sz w:val="22"/>
                <w:szCs w:val="22"/>
              </w:rPr>
              <w:t>Readings</w:t>
            </w:r>
          </w:p>
          <w:p w14:paraId="2100CB13" w14:textId="77777777" w:rsidR="00DB654C" w:rsidRDefault="00DF6665" w:rsidP="00DF6665">
            <w:pPr>
              <w:pStyle w:val="NormalWeb"/>
              <w:numPr>
                <w:ilvl w:val="0"/>
                <w:numId w:val="44"/>
              </w:numPr>
              <w:spacing w:before="60" w:beforeAutospacing="0" w:after="0" w:afterAutospacing="0"/>
              <w:rPr>
                <w:rFonts w:ascii="Palatino Linotype" w:hAnsi="Palatino Linotype"/>
                <w:color w:val="000000"/>
                <w:sz w:val="22"/>
                <w:szCs w:val="22"/>
              </w:rPr>
            </w:pPr>
            <w:r w:rsidRPr="00DB654C">
              <w:rPr>
                <w:rFonts w:ascii="Palatino Linotype" w:hAnsi="Palatino Linotype"/>
                <w:color w:val="000000"/>
                <w:sz w:val="22"/>
                <w:szCs w:val="22"/>
              </w:rPr>
              <w:t>F&amp;</w:t>
            </w:r>
            <w:r w:rsidRPr="00DF6665">
              <w:rPr>
                <w:rFonts w:ascii="Palatino Linotype" w:hAnsi="Palatino Linotype"/>
                <w:color w:val="000000"/>
                <w:sz w:val="22"/>
                <w:szCs w:val="22"/>
              </w:rPr>
              <w:t>F 165- 185</w:t>
            </w:r>
          </w:p>
          <w:p w14:paraId="1BC5D1FC" w14:textId="12A9E889" w:rsidR="00DB654C" w:rsidRDefault="00DB654C" w:rsidP="00DF6665">
            <w:pPr>
              <w:pStyle w:val="NormalWeb"/>
              <w:numPr>
                <w:ilvl w:val="0"/>
                <w:numId w:val="44"/>
              </w:numPr>
              <w:spacing w:before="60" w:beforeAutospacing="0" w:after="0" w:afterAutospacing="0"/>
              <w:rPr>
                <w:rFonts w:ascii="Palatino Linotype" w:hAnsi="Palatino Linotype"/>
                <w:color w:val="000000"/>
                <w:sz w:val="22"/>
                <w:szCs w:val="22"/>
              </w:rPr>
            </w:pPr>
            <w:r w:rsidRPr="00DB654C">
              <w:rPr>
                <w:rFonts w:ascii="Palatino Linotype" w:hAnsi="Palatino Linotype"/>
                <w:color w:val="000000"/>
                <w:sz w:val="22"/>
                <w:szCs w:val="22"/>
              </w:rPr>
              <w:t xml:space="preserve">George R. Lucas Jr., </w:t>
            </w:r>
            <w:r w:rsidRPr="00DB654C">
              <w:rPr>
                <w:rFonts w:ascii="Palatino Linotype" w:hAnsi="Palatino Linotype"/>
                <w:i/>
                <w:iCs/>
                <w:color w:val="000000"/>
                <w:sz w:val="22"/>
                <w:szCs w:val="22"/>
              </w:rPr>
              <w:t>Automated Warfare</w:t>
            </w:r>
            <w:r w:rsidRPr="00DB654C">
              <w:rPr>
                <w:rFonts w:ascii="Palatino Linotype" w:hAnsi="Palatino Linotype"/>
                <w:color w:val="000000"/>
                <w:sz w:val="22"/>
                <w:szCs w:val="22"/>
              </w:rPr>
              <w:t xml:space="preserve">, 25 Stan. L. &amp; </w:t>
            </w:r>
            <w:proofErr w:type="spellStart"/>
            <w:r w:rsidRPr="00DB654C">
              <w:rPr>
                <w:rFonts w:ascii="Palatino Linotype" w:hAnsi="Palatino Linotype"/>
                <w:color w:val="000000"/>
                <w:sz w:val="22"/>
                <w:szCs w:val="22"/>
              </w:rPr>
              <w:t>P</w:t>
            </w:r>
            <w:r>
              <w:rPr>
                <w:rFonts w:ascii="Palatino Linotype" w:hAnsi="Palatino Linotype"/>
                <w:color w:val="000000"/>
                <w:sz w:val="22"/>
                <w:szCs w:val="22"/>
              </w:rPr>
              <w:t>ol</w:t>
            </w:r>
            <w:r w:rsidRPr="00DB654C">
              <w:rPr>
                <w:rFonts w:ascii="Palatino Linotype" w:hAnsi="Palatino Linotype"/>
                <w:color w:val="000000"/>
                <w:sz w:val="22"/>
                <w:szCs w:val="22"/>
              </w:rPr>
              <w:t>'y</w:t>
            </w:r>
            <w:proofErr w:type="spellEnd"/>
            <w:r w:rsidRPr="00DB654C">
              <w:rPr>
                <w:rFonts w:ascii="Palatino Linotype" w:hAnsi="Palatino Linotype"/>
                <w:color w:val="000000"/>
                <w:sz w:val="22"/>
                <w:szCs w:val="22"/>
              </w:rPr>
              <w:t xml:space="preserve"> REV. 317 (2014)</w:t>
            </w:r>
            <w:r>
              <w:rPr>
                <w:rFonts w:ascii="Palatino Linotype" w:hAnsi="Palatino Linotype"/>
                <w:color w:val="000000"/>
                <w:sz w:val="22"/>
                <w:szCs w:val="22"/>
              </w:rPr>
              <w:t>(available on Canvas)</w:t>
            </w:r>
          </w:p>
          <w:p w14:paraId="1D076471" w14:textId="3637F52F" w:rsidR="00DF6665" w:rsidRPr="00DB654C" w:rsidRDefault="00DF6665" w:rsidP="00DB654C">
            <w:pPr>
              <w:pStyle w:val="NormalWeb"/>
              <w:spacing w:before="60" w:beforeAutospacing="0" w:after="0" w:afterAutospacing="0"/>
              <w:rPr>
                <w:rFonts w:ascii="Palatino Linotype" w:hAnsi="Palatino Linotype"/>
                <w:color w:val="000000"/>
                <w:sz w:val="22"/>
                <w:szCs w:val="22"/>
              </w:rPr>
            </w:pPr>
            <w:r w:rsidRPr="00DB654C">
              <w:rPr>
                <w:rFonts w:ascii="Palatino Linotype" w:hAnsi="Palatino Linotype"/>
                <w:b/>
                <w:bCs/>
                <w:color w:val="000000"/>
                <w:sz w:val="22"/>
                <w:szCs w:val="22"/>
              </w:rPr>
              <w:t>Discussion Panel</w:t>
            </w:r>
          </w:p>
          <w:p w14:paraId="3FA50630" w14:textId="1984684F" w:rsidR="00DF6665" w:rsidRPr="00DF6665" w:rsidRDefault="00DF6665" w:rsidP="00DF6665">
            <w:pPr>
              <w:pStyle w:val="NormalWeb"/>
              <w:numPr>
                <w:ilvl w:val="0"/>
                <w:numId w:val="45"/>
              </w:numPr>
              <w:spacing w:before="60" w:beforeAutospacing="0" w:after="0" w:afterAutospacing="0"/>
              <w:rPr>
                <w:rFonts w:ascii="Palatino Linotype" w:hAnsi="Palatino Linotype"/>
                <w:color w:val="000000"/>
                <w:sz w:val="22"/>
                <w:szCs w:val="22"/>
              </w:rPr>
            </w:pPr>
            <w:r w:rsidRPr="00DF6665">
              <w:rPr>
                <w:rFonts w:ascii="Palatino Linotype" w:hAnsi="Palatino Linotype"/>
                <w:color w:val="000000"/>
                <w:sz w:val="22"/>
                <w:szCs w:val="22"/>
              </w:rPr>
              <w:t>Group 4</w:t>
            </w:r>
          </w:p>
          <w:p w14:paraId="75F1CB8D" w14:textId="2646C5FF" w:rsidR="009804C9" w:rsidRPr="009804C9" w:rsidRDefault="009804C9" w:rsidP="009804C9">
            <w:pPr>
              <w:pStyle w:val="NormalWeb"/>
              <w:spacing w:before="60" w:beforeAutospacing="0" w:after="0" w:afterAutospacing="0"/>
              <w:rPr>
                <w:rFonts w:ascii="Palatino Linotype" w:hAnsi="Palatino Linotype"/>
                <w:color w:val="000000"/>
                <w:sz w:val="22"/>
                <w:szCs w:val="22"/>
              </w:rPr>
            </w:pPr>
          </w:p>
        </w:tc>
      </w:tr>
      <w:tr w:rsidR="009804C9" w14:paraId="6049448F" w14:textId="77777777" w:rsidTr="005C37E5">
        <w:tc>
          <w:tcPr>
            <w:tcW w:w="838" w:type="dxa"/>
          </w:tcPr>
          <w:p w14:paraId="04793018" w14:textId="0D2711A8" w:rsidR="009804C9" w:rsidRPr="001220C3" w:rsidRDefault="009804C9" w:rsidP="009804C9">
            <w:pPr>
              <w:pStyle w:val="NormalWeb"/>
              <w:spacing w:before="60" w:beforeAutospacing="0" w:after="0" w:afterAutospacing="0"/>
              <w:jc w:val="right"/>
              <w:rPr>
                <w:rFonts w:ascii="Palatino Linotype" w:hAnsi="Palatino Linotype"/>
                <w:b/>
                <w:bCs/>
                <w:color w:val="000000"/>
                <w:sz w:val="22"/>
                <w:szCs w:val="22"/>
              </w:rPr>
            </w:pPr>
            <w:r w:rsidRPr="001220C3">
              <w:rPr>
                <w:rFonts w:ascii="Palatino Linotype" w:hAnsi="Palatino Linotype"/>
                <w:b/>
                <w:bCs/>
                <w:color w:val="000000"/>
                <w:sz w:val="22"/>
                <w:szCs w:val="22"/>
              </w:rPr>
              <w:t>17</w:t>
            </w:r>
          </w:p>
        </w:tc>
        <w:tc>
          <w:tcPr>
            <w:tcW w:w="9028" w:type="dxa"/>
          </w:tcPr>
          <w:p w14:paraId="3836C99C" w14:textId="485C4FCE" w:rsidR="009804C9" w:rsidRPr="00DF6665" w:rsidRDefault="009804C9" w:rsidP="00DB654C">
            <w:pPr>
              <w:pStyle w:val="NormalWeb"/>
              <w:spacing w:before="60" w:beforeAutospacing="0" w:after="0" w:afterAutospacing="0"/>
              <w:jc w:val="center"/>
              <w:rPr>
                <w:rFonts w:ascii="Palatino Linotype" w:hAnsi="Palatino Linotype"/>
                <w:b/>
                <w:bCs/>
                <w:sz w:val="22"/>
                <w:szCs w:val="22"/>
              </w:rPr>
            </w:pPr>
            <w:r w:rsidRPr="001220C3">
              <w:rPr>
                <w:rFonts w:ascii="Palatino Linotype" w:hAnsi="Palatino Linotype"/>
                <w:b/>
                <w:bCs/>
                <w:sz w:val="22"/>
                <w:szCs w:val="22"/>
              </w:rPr>
              <w:t>First Draft Due by 5:00 PM</w:t>
            </w:r>
          </w:p>
        </w:tc>
      </w:tr>
      <w:tr w:rsidR="009804C9" w14:paraId="5B387A25" w14:textId="77777777" w:rsidTr="005C37E5">
        <w:tc>
          <w:tcPr>
            <w:tcW w:w="838" w:type="dxa"/>
          </w:tcPr>
          <w:p w14:paraId="46C7A514" w14:textId="427D9993" w:rsidR="009804C9" w:rsidRPr="00054150" w:rsidRDefault="009804C9" w:rsidP="009804C9">
            <w:pPr>
              <w:pStyle w:val="NormalWeb"/>
              <w:spacing w:before="60" w:beforeAutospacing="0" w:after="0" w:afterAutospacing="0"/>
              <w:jc w:val="right"/>
              <w:rPr>
                <w:rFonts w:ascii="Palatino Linotype" w:hAnsi="Palatino Linotype"/>
                <w:color w:val="000000"/>
                <w:sz w:val="22"/>
                <w:szCs w:val="22"/>
              </w:rPr>
            </w:pPr>
            <w:r>
              <w:rPr>
                <w:rFonts w:ascii="Palatino Linotype" w:hAnsi="Palatino Linotype"/>
                <w:color w:val="000000"/>
                <w:sz w:val="22"/>
                <w:szCs w:val="22"/>
              </w:rPr>
              <w:t>24</w:t>
            </w:r>
          </w:p>
        </w:tc>
        <w:tc>
          <w:tcPr>
            <w:tcW w:w="9028" w:type="dxa"/>
          </w:tcPr>
          <w:p w14:paraId="7414DB2F" w14:textId="66BFE153" w:rsidR="009804C9" w:rsidRPr="00054150" w:rsidRDefault="009804C9" w:rsidP="009804C9">
            <w:pPr>
              <w:pStyle w:val="NormalWeb"/>
              <w:spacing w:before="60" w:beforeAutospacing="0" w:after="0" w:afterAutospacing="0"/>
              <w:rPr>
                <w:rFonts w:ascii="Palatino Linotype" w:hAnsi="Palatino Linotype"/>
                <w:color w:val="000000"/>
                <w:sz w:val="22"/>
                <w:szCs w:val="22"/>
              </w:rPr>
            </w:pPr>
            <w:r w:rsidRPr="00DF6665">
              <w:rPr>
                <w:rFonts w:ascii="Palatino Linotype" w:hAnsi="Palatino Linotype"/>
                <w:b/>
                <w:bCs/>
                <w:color w:val="000000"/>
                <w:sz w:val="22"/>
                <w:szCs w:val="22"/>
              </w:rPr>
              <w:t>Class 10:</w:t>
            </w:r>
            <w:r>
              <w:rPr>
                <w:rFonts w:ascii="Palatino Linotype" w:hAnsi="Palatino Linotype"/>
                <w:color w:val="000000"/>
                <w:sz w:val="22"/>
                <w:szCs w:val="22"/>
              </w:rPr>
              <w:t xml:space="preserve"> </w:t>
            </w:r>
            <w:r w:rsidRPr="00054150">
              <w:rPr>
                <w:rFonts w:ascii="Palatino Linotype" w:hAnsi="Palatino Linotype"/>
                <w:color w:val="000000"/>
                <w:sz w:val="22"/>
                <w:szCs w:val="22"/>
              </w:rPr>
              <w:t>Student Panel</w:t>
            </w:r>
            <w:r w:rsidR="00DF6665">
              <w:rPr>
                <w:rFonts w:ascii="Palatino Linotype" w:hAnsi="Palatino Linotype"/>
                <w:color w:val="000000"/>
                <w:sz w:val="22"/>
                <w:szCs w:val="22"/>
              </w:rPr>
              <w:t xml:space="preserve"> 1</w:t>
            </w:r>
            <w:r w:rsidR="00DB654C">
              <w:rPr>
                <w:rFonts w:ascii="Palatino Linotype" w:hAnsi="Palatino Linotype"/>
                <w:color w:val="000000"/>
                <w:sz w:val="22"/>
                <w:szCs w:val="22"/>
              </w:rPr>
              <w:t xml:space="preserve"> Presentations</w:t>
            </w:r>
          </w:p>
        </w:tc>
      </w:tr>
      <w:tr w:rsidR="009804C9" w14:paraId="57961861" w14:textId="77777777" w:rsidTr="005C37E5">
        <w:tc>
          <w:tcPr>
            <w:tcW w:w="838" w:type="dxa"/>
          </w:tcPr>
          <w:p w14:paraId="4AF4E4AF" w14:textId="44E28E65" w:rsidR="009804C9" w:rsidRPr="00054150" w:rsidRDefault="009804C9" w:rsidP="009804C9">
            <w:pPr>
              <w:pStyle w:val="NormalWeb"/>
              <w:spacing w:before="60" w:beforeAutospacing="0" w:after="0" w:afterAutospacing="0"/>
              <w:jc w:val="right"/>
              <w:rPr>
                <w:rFonts w:ascii="Palatino Linotype" w:hAnsi="Palatino Linotype"/>
                <w:color w:val="000000"/>
                <w:sz w:val="22"/>
                <w:szCs w:val="22"/>
              </w:rPr>
            </w:pPr>
            <w:r>
              <w:rPr>
                <w:rFonts w:ascii="Palatino Linotype" w:hAnsi="Palatino Linotype"/>
                <w:color w:val="000000"/>
                <w:sz w:val="22"/>
                <w:szCs w:val="22"/>
              </w:rPr>
              <w:t>31</w:t>
            </w:r>
          </w:p>
        </w:tc>
        <w:tc>
          <w:tcPr>
            <w:tcW w:w="9028" w:type="dxa"/>
          </w:tcPr>
          <w:p w14:paraId="2FF5E52B" w14:textId="02657A70" w:rsidR="009804C9" w:rsidRPr="00054150" w:rsidRDefault="009804C9" w:rsidP="009804C9">
            <w:pPr>
              <w:pStyle w:val="NormalWeb"/>
              <w:spacing w:before="60" w:beforeAutospacing="0" w:after="0" w:afterAutospacing="0"/>
              <w:rPr>
                <w:rFonts w:ascii="Palatino Linotype" w:hAnsi="Palatino Linotype"/>
                <w:color w:val="000000"/>
                <w:sz w:val="22"/>
                <w:szCs w:val="22"/>
              </w:rPr>
            </w:pPr>
            <w:r w:rsidRPr="00DF6665">
              <w:rPr>
                <w:rFonts w:ascii="Palatino Linotype" w:hAnsi="Palatino Linotype"/>
                <w:b/>
                <w:bCs/>
                <w:color w:val="000000"/>
                <w:sz w:val="22"/>
                <w:szCs w:val="22"/>
              </w:rPr>
              <w:t>Class 11:</w:t>
            </w:r>
            <w:r>
              <w:rPr>
                <w:rFonts w:ascii="Palatino Linotype" w:hAnsi="Palatino Linotype"/>
                <w:color w:val="000000"/>
                <w:sz w:val="22"/>
                <w:szCs w:val="22"/>
              </w:rPr>
              <w:t xml:space="preserve"> </w:t>
            </w:r>
            <w:r w:rsidRPr="00054150">
              <w:rPr>
                <w:rFonts w:ascii="Palatino Linotype" w:hAnsi="Palatino Linotype"/>
                <w:color w:val="000000"/>
                <w:sz w:val="22"/>
                <w:szCs w:val="22"/>
              </w:rPr>
              <w:t>Student Panel</w:t>
            </w:r>
            <w:r w:rsidR="00DF6665">
              <w:rPr>
                <w:rFonts w:ascii="Palatino Linotype" w:hAnsi="Palatino Linotype"/>
                <w:color w:val="000000"/>
                <w:sz w:val="22"/>
                <w:szCs w:val="22"/>
              </w:rPr>
              <w:t xml:space="preserve"> 2</w:t>
            </w:r>
            <w:r w:rsidR="00DB654C">
              <w:rPr>
                <w:rFonts w:ascii="Palatino Linotype" w:hAnsi="Palatino Linotype"/>
                <w:color w:val="000000"/>
                <w:sz w:val="22"/>
                <w:szCs w:val="22"/>
              </w:rPr>
              <w:t xml:space="preserve"> Presentations</w:t>
            </w:r>
          </w:p>
        </w:tc>
      </w:tr>
      <w:tr w:rsidR="009804C9" w14:paraId="11789328" w14:textId="77777777" w:rsidTr="005C37E5">
        <w:tc>
          <w:tcPr>
            <w:tcW w:w="838" w:type="dxa"/>
          </w:tcPr>
          <w:p w14:paraId="01E9D028" w14:textId="6360E11B" w:rsidR="009804C9" w:rsidRPr="00054150" w:rsidRDefault="009804C9" w:rsidP="009804C9">
            <w:pPr>
              <w:pStyle w:val="NormalWeb"/>
              <w:spacing w:before="60" w:beforeAutospacing="0" w:after="0" w:afterAutospacing="0"/>
              <w:jc w:val="right"/>
              <w:rPr>
                <w:rFonts w:ascii="Palatino Linotype" w:hAnsi="Palatino Linotype"/>
                <w:color w:val="000000"/>
                <w:sz w:val="22"/>
                <w:szCs w:val="22"/>
              </w:rPr>
            </w:pPr>
            <w:r>
              <w:rPr>
                <w:rFonts w:ascii="Palatino Linotype" w:hAnsi="Palatino Linotype"/>
                <w:color w:val="000000"/>
                <w:sz w:val="22"/>
                <w:szCs w:val="22"/>
              </w:rPr>
              <w:t>Nov 7</w:t>
            </w:r>
          </w:p>
        </w:tc>
        <w:tc>
          <w:tcPr>
            <w:tcW w:w="9028" w:type="dxa"/>
          </w:tcPr>
          <w:p w14:paraId="01E34D2D" w14:textId="27DBD3D7" w:rsidR="009804C9" w:rsidRPr="00054150" w:rsidRDefault="009804C9" w:rsidP="009804C9">
            <w:pPr>
              <w:pStyle w:val="NormalWeb"/>
              <w:spacing w:before="60" w:beforeAutospacing="0" w:after="0" w:afterAutospacing="0"/>
              <w:rPr>
                <w:rFonts w:ascii="Palatino Linotype" w:hAnsi="Palatino Linotype"/>
                <w:color w:val="000000"/>
                <w:sz w:val="22"/>
                <w:szCs w:val="22"/>
              </w:rPr>
            </w:pPr>
            <w:r w:rsidRPr="00DF6665">
              <w:rPr>
                <w:rFonts w:ascii="Palatino Linotype" w:hAnsi="Palatino Linotype"/>
                <w:b/>
                <w:bCs/>
                <w:color w:val="000000"/>
                <w:sz w:val="22"/>
                <w:szCs w:val="22"/>
              </w:rPr>
              <w:t>Class 12:</w:t>
            </w:r>
            <w:r>
              <w:rPr>
                <w:rFonts w:ascii="Palatino Linotype" w:hAnsi="Palatino Linotype"/>
                <w:color w:val="000000"/>
                <w:sz w:val="22"/>
                <w:szCs w:val="22"/>
              </w:rPr>
              <w:t xml:space="preserve"> </w:t>
            </w:r>
            <w:r w:rsidRPr="00054150">
              <w:rPr>
                <w:rFonts w:ascii="Palatino Linotype" w:hAnsi="Palatino Linotype"/>
                <w:color w:val="000000"/>
                <w:sz w:val="22"/>
                <w:szCs w:val="22"/>
              </w:rPr>
              <w:t>Student Panel</w:t>
            </w:r>
            <w:r w:rsidR="00DF6665">
              <w:rPr>
                <w:rFonts w:ascii="Palatino Linotype" w:hAnsi="Palatino Linotype"/>
                <w:color w:val="000000"/>
                <w:sz w:val="22"/>
                <w:szCs w:val="22"/>
              </w:rPr>
              <w:t xml:space="preserve"> 3</w:t>
            </w:r>
            <w:r w:rsidR="00DB654C">
              <w:rPr>
                <w:rFonts w:ascii="Palatino Linotype" w:hAnsi="Palatino Linotype"/>
                <w:color w:val="000000"/>
                <w:sz w:val="22"/>
                <w:szCs w:val="22"/>
              </w:rPr>
              <w:t xml:space="preserve"> Presentations</w:t>
            </w:r>
          </w:p>
        </w:tc>
      </w:tr>
      <w:tr w:rsidR="009804C9" w14:paraId="668C0F68" w14:textId="77777777" w:rsidTr="005C37E5">
        <w:tc>
          <w:tcPr>
            <w:tcW w:w="838" w:type="dxa"/>
          </w:tcPr>
          <w:p w14:paraId="62512B19" w14:textId="23746F67" w:rsidR="009804C9" w:rsidRPr="00054150" w:rsidRDefault="009804C9" w:rsidP="009804C9">
            <w:pPr>
              <w:pStyle w:val="NormalWeb"/>
              <w:spacing w:before="60" w:beforeAutospacing="0" w:after="0" w:afterAutospacing="0"/>
              <w:jc w:val="right"/>
              <w:rPr>
                <w:rFonts w:ascii="Palatino Linotype" w:hAnsi="Palatino Linotype"/>
                <w:color w:val="000000"/>
                <w:sz w:val="22"/>
                <w:szCs w:val="22"/>
              </w:rPr>
            </w:pPr>
            <w:r>
              <w:rPr>
                <w:rFonts w:ascii="Palatino Linotype" w:hAnsi="Palatino Linotype"/>
                <w:color w:val="000000"/>
                <w:sz w:val="22"/>
                <w:szCs w:val="22"/>
              </w:rPr>
              <w:t>14</w:t>
            </w:r>
          </w:p>
        </w:tc>
        <w:tc>
          <w:tcPr>
            <w:tcW w:w="9028" w:type="dxa"/>
          </w:tcPr>
          <w:p w14:paraId="5EEF3D3D" w14:textId="2AA9FD53" w:rsidR="009804C9" w:rsidRPr="00054150" w:rsidRDefault="009804C9" w:rsidP="009804C9">
            <w:pPr>
              <w:pStyle w:val="NormalWeb"/>
              <w:spacing w:before="60" w:beforeAutospacing="0" w:after="0" w:afterAutospacing="0"/>
              <w:rPr>
                <w:rFonts w:ascii="Palatino Linotype" w:hAnsi="Palatino Linotype"/>
                <w:color w:val="000000"/>
                <w:sz w:val="22"/>
                <w:szCs w:val="22"/>
              </w:rPr>
            </w:pPr>
            <w:r w:rsidRPr="00DF6665">
              <w:rPr>
                <w:rFonts w:ascii="Palatino Linotype" w:hAnsi="Palatino Linotype"/>
                <w:b/>
                <w:bCs/>
                <w:color w:val="000000"/>
                <w:sz w:val="22"/>
                <w:szCs w:val="22"/>
              </w:rPr>
              <w:t>Class 13:</w:t>
            </w:r>
            <w:r>
              <w:rPr>
                <w:rFonts w:ascii="Palatino Linotype" w:hAnsi="Palatino Linotype"/>
                <w:color w:val="000000"/>
                <w:sz w:val="22"/>
                <w:szCs w:val="22"/>
              </w:rPr>
              <w:t xml:space="preserve"> </w:t>
            </w:r>
            <w:r w:rsidRPr="00054150">
              <w:rPr>
                <w:rFonts w:ascii="Palatino Linotype" w:hAnsi="Palatino Linotype"/>
                <w:color w:val="000000"/>
                <w:sz w:val="22"/>
                <w:szCs w:val="22"/>
              </w:rPr>
              <w:t>Student Panel</w:t>
            </w:r>
            <w:r w:rsidR="00DF6665">
              <w:rPr>
                <w:rFonts w:ascii="Palatino Linotype" w:hAnsi="Palatino Linotype"/>
                <w:color w:val="000000"/>
                <w:sz w:val="22"/>
                <w:szCs w:val="22"/>
              </w:rPr>
              <w:t xml:space="preserve"> 4</w:t>
            </w:r>
            <w:r w:rsidR="00DB654C">
              <w:rPr>
                <w:rFonts w:ascii="Palatino Linotype" w:hAnsi="Palatino Linotype"/>
                <w:color w:val="000000"/>
                <w:sz w:val="22"/>
                <w:szCs w:val="22"/>
              </w:rPr>
              <w:t xml:space="preserve"> Presentations</w:t>
            </w:r>
          </w:p>
        </w:tc>
      </w:tr>
      <w:tr w:rsidR="009804C9" w14:paraId="41317606" w14:textId="77777777" w:rsidTr="005C37E5">
        <w:tc>
          <w:tcPr>
            <w:tcW w:w="838" w:type="dxa"/>
          </w:tcPr>
          <w:p w14:paraId="2292CBF8" w14:textId="313F0A79" w:rsidR="009804C9" w:rsidRPr="001220C3" w:rsidRDefault="00DB654C" w:rsidP="009804C9">
            <w:pPr>
              <w:pStyle w:val="NormalWeb"/>
              <w:spacing w:before="60" w:beforeAutospacing="0" w:after="0" w:afterAutospacing="0"/>
              <w:jc w:val="right"/>
              <w:rPr>
                <w:rFonts w:ascii="Palatino Linotype" w:hAnsi="Palatino Linotype"/>
                <w:b/>
                <w:bCs/>
                <w:color w:val="000000"/>
                <w:sz w:val="22"/>
                <w:szCs w:val="22"/>
              </w:rPr>
            </w:pPr>
            <w:r>
              <w:rPr>
                <w:rFonts w:ascii="Palatino Linotype" w:hAnsi="Palatino Linotype"/>
                <w:b/>
                <w:bCs/>
                <w:color w:val="000000"/>
                <w:sz w:val="22"/>
                <w:szCs w:val="22"/>
              </w:rPr>
              <w:t>24</w:t>
            </w:r>
          </w:p>
        </w:tc>
        <w:tc>
          <w:tcPr>
            <w:tcW w:w="9028" w:type="dxa"/>
          </w:tcPr>
          <w:p w14:paraId="74A7A808" w14:textId="74E0998E" w:rsidR="009804C9" w:rsidRPr="001220C3" w:rsidRDefault="009804C9" w:rsidP="00DB654C">
            <w:pPr>
              <w:pStyle w:val="NormalWeb"/>
              <w:spacing w:before="60" w:beforeAutospacing="0" w:after="0" w:afterAutospacing="0"/>
              <w:jc w:val="center"/>
              <w:rPr>
                <w:rFonts w:ascii="Palatino Linotype" w:hAnsi="Palatino Linotype"/>
                <w:b/>
                <w:bCs/>
                <w:color w:val="000000"/>
                <w:sz w:val="22"/>
                <w:szCs w:val="22"/>
              </w:rPr>
            </w:pPr>
            <w:r w:rsidRPr="001220C3">
              <w:rPr>
                <w:rFonts w:ascii="Palatino Linotype" w:hAnsi="Palatino Linotype"/>
                <w:b/>
                <w:bCs/>
                <w:color w:val="000000"/>
                <w:sz w:val="22"/>
                <w:szCs w:val="22"/>
              </w:rPr>
              <w:t>F</w:t>
            </w:r>
            <w:r w:rsidRPr="001220C3">
              <w:rPr>
                <w:rFonts w:ascii="Palatino Linotype" w:hAnsi="Palatino Linotype"/>
                <w:b/>
                <w:bCs/>
                <w:sz w:val="22"/>
                <w:szCs w:val="22"/>
              </w:rPr>
              <w:t>inal Draft Due by 5:00 PM</w:t>
            </w:r>
          </w:p>
        </w:tc>
      </w:tr>
    </w:tbl>
    <w:p w14:paraId="1269F43F" w14:textId="05CBC7C4" w:rsidR="00FB4A52" w:rsidRDefault="00FB4A52" w:rsidP="00DF6665">
      <w:pPr>
        <w:pStyle w:val="NormalWeb"/>
        <w:spacing w:before="60" w:beforeAutospacing="0" w:after="0" w:afterAutospacing="0"/>
        <w:rPr>
          <w:rFonts w:ascii="Palatino Linotype" w:hAnsi="Palatino Linotype"/>
          <w:color w:val="000000"/>
        </w:rPr>
      </w:pPr>
    </w:p>
    <w:sectPr w:rsidR="00FB4A52" w:rsidSect="0027230B">
      <w:type w:val="continuous"/>
      <w:pgSz w:w="12240" w:h="15840"/>
      <w:pgMar w:top="1440" w:right="1440" w:bottom="1440" w:left="1440" w:header="720" w:footer="720" w:gutter="0"/>
      <w:pgNumType w:fmt="upperRoma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0A03F" w14:textId="77777777" w:rsidR="005C6D42" w:rsidRDefault="005C6D42" w:rsidP="002D4F23">
      <w:r>
        <w:separator/>
      </w:r>
    </w:p>
  </w:endnote>
  <w:endnote w:type="continuationSeparator" w:id="0">
    <w:p w14:paraId="68236D2E" w14:textId="77777777" w:rsidR="005C6D42" w:rsidRDefault="005C6D42" w:rsidP="002D4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727FD387-14F4-3945-A79A-E2D528C06959}"/>
  </w:font>
  <w:font w:name="Times New Roman">
    <w:panose1 w:val="02020603050405020304"/>
    <w:charset w:val="00"/>
    <w:family w:val="roman"/>
    <w:pitch w:val="variable"/>
    <w:sig w:usb0="E0002EFF" w:usb1="C000785B" w:usb2="00000009" w:usb3="00000000" w:csb0="000001FF" w:csb1="00000000"/>
    <w:embedRegular r:id="rId2" w:fontKey="{645D68CA-E88D-3347-8681-6FBA4C3F2F7A}"/>
    <w:embedBold r:id="rId3" w:fontKey="{A5BE29C9-4FDA-C944-97DA-33B91ABDA806}"/>
    <w:embedItalic r:id="rId4" w:fontKey="{2F040B58-8757-1E43-822F-387A0C40B65C}"/>
  </w:font>
  <w:font w:name="Courier New">
    <w:panose1 w:val="02070309020205020404"/>
    <w:charset w:val="00"/>
    <w:family w:val="modern"/>
    <w:pitch w:val="fixed"/>
    <w:sig w:usb0="E0002AFF" w:usb1="C0007843" w:usb2="00000009" w:usb3="00000000" w:csb0="000001FF" w:csb1="00000000"/>
    <w:embedRegular r:id="rId5" w:fontKey="{B0E4BEB0-59C9-D24F-847B-38A68CE721A2}"/>
  </w:font>
  <w:font w:name="Wingdings">
    <w:panose1 w:val="05000000000000000000"/>
    <w:charset w:val="4D"/>
    <w:family w:val="decorative"/>
    <w:pitch w:val="variable"/>
    <w:sig w:usb0="00000003" w:usb1="00000000" w:usb2="00000000" w:usb3="00000000" w:csb0="80000001" w:csb1="00000000"/>
    <w:embedRegular r:id="rId6" w:fontKey="{7F4135E2-3C5C-C444-96B3-E754BD8198D6}"/>
  </w:font>
  <w:font w:name="Calibri">
    <w:panose1 w:val="020F0502020204030204"/>
    <w:charset w:val="00"/>
    <w:family w:val="swiss"/>
    <w:pitch w:val="variable"/>
    <w:sig w:usb0="E0002AFF" w:usb1="C000247B" w:usb2="00000009" w:usb3="00000000" w:csb0="000001FF" w:csb1="00000000"/>
    <w:embedRegular r:id="rId7" w:fontKey="{A3C76417-F788-8E44-9EB9-F092CA43CBE0}"/>
  </w:font>
  <w:font w:name="Calibri Light">
    <w:panose1 w:val="020F0302020204030204"/>
    <w:charset w:val="00"/>
    <w:family w:val="swiss"/>
    <w:pitch w:val="variable"/>
    <w:sig w:usb0="E0002AFF" w:usb1="C000247B" w:usb2="00000009" w:usb3="00000000" w:csb0="000001FF" w:csb1="00000000"/>
    <w:embedRegular r:id="rId8" w:fontKey="{FE16F72A-54C8-184A-99E5-205441267797}"/>
  </w:font>
  <w:font w:name="Palatino Linotype">
    <w:panose1 w:val="02040502050505030304"/>
    <w:charset w:val="00"/>
    <w:family w:val="roman"/>
    <w:pitch w:val="variable"/>
    <w:sig w:usb0="E0000287" w:usb1="40000013" w:usb2="00000000" w:usb3="00000000" w:csb0="0000019F" w:csb1="00000000"/>
    <w:embedRegular r:id="rId9" w:fontKey="{358310F6-3E9D-6542-A0DA-40CEE7D155DE}"/>
    <w:embedBold r:id="rId10" w:fontKey="{0B79C2A3-2233-9946-87B6-4C003B245BC3}"/>
    <w:embedItalic r:id="rId11" w:fontKey="{724AD7D4-EAC8-8A4F-A0BE-3710F977E7BD}"/>
  </w:font>
  <w:font w:name="Tahoma">
    <w:panose1 w:val="020B0604030504040204"/>
    <w:charset w:val="00"/>
    <w:family w:val="swiss"/>
    <w:pitch w:val="variable"/>
    <w:sig w:usb0="E1002EFF" w:usb1="C000605B" w:usb2="00000029" w:usb3="00000000" w:csb0="000101FF" w:csb1="00000000"/>
    <w:embedRegular r:id="rId12" w:fontKey="{9FA2AA2B-4FBB-C743-A239-D96279D70D61}"/>
    <w:embedBold r:id="rId13" w:fontKey="{5B01F4DF-6288-334A-9C37-1769C71C711C}"/>
    <w:embedItalic r:id="rId14" w:fontKey="{4C0BC9A6-4397-9746-A954-C6023E81CFB7}"/>
  </w:font>
  <w:font w:name="Futura Medium">
    <w:panose1 w:val="020B0602020204020303"/>
    <w:charset w:val="B1"/>
    <w:family w:val="swiss"/>
    <w:pitch w:val="variable"/>
    <w:sig w:usb0="80000867" w:usb1="00000000" w:usb2="00000000" w:usb3="00000000" w:csb0="000001FB" w:csb1="00000000"/>
    <w:embedBold r:id="rId16" w:fontKey="{79DEA478-ACF4-F745-A3D7-9C5887116CB2}"/>
  </w:font>
  <w:font w:name="Lulo Clean One">
    <w:panose1 w:val="02010304020200000003"/>
    <w:charset w:val="4D"/>
    <w:family w:val="auto"/>
    <w:notTrueType/>
    <w:pitch w:val="variable"/>
    <w:sig w:usb0="A000002F" w:usb1="1000004B" w:usb2="00000000" w:usb3="00000000" w:csb0="00000093" w:csb1="00000000"/>
  </w:font>
  <w:font w:name="Century Gothic">
    <w:panose1 w:val="020B0502020202020204"/>
    <w:charset w:val="00"/>
    <w:family w:val="swiss"/>
    <w:pitch w:val="variable"/>
    <w:sig w:usb0="00000287" w:usb1="00000000" w:usb2="00000000" w:usb3="00000000" w:csb0="0000009F" w:csb1="00000000"/>
    <w:embedRegular r:id="rId18" w:fontKey="{5A42F6DB-1210-DC4F-A0D0-7C6A8E583D27}"/>
  </w:font>
  <w:font w:name="Trajan Pro">
    <w:panose1 w:val="02020502050506020301"/>
    <w:charset w:val="00"/>
    <w:family w:val="roman"/>
    <w:notTrueType/>
    <w:pitch w:val="variable"/>
    <w:sig w:usb0="800000AF" w:usb1="5000204B" w:usb2="00000000" w:usb3="00000000" w:csb0="0000009B" w:csb1="00000000"/>
  </w:font>
  <w:font w:name="Sinistre S† Caroline">
    <w:panose1 w:val="00000500000000000000"/>
    <w:charset w:val="4D"/>
    <w:family w:val="auto"/>
    <w:notTrueType/>
    <w:pitch w:val="variable"/>
    <w:sig w:usb0="00000007" w:usb1="02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9098083"/>
      <w:docPartObj>
        <w:docPartGallery w:val="Page Numbers (Bottom of Page)"/>
        <w:docPartUnique/>
      </w:docPartObj>
    </w:sdtPr>
    <w:sdtContent>
      <w:p w14:paraId="2C9FAA94" w14:textId="6636D9FA" w:rsidR="002D4F23" w:rsidRDefault="002D4F23" w:rsidP="00FB4A5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1B1F98" w14:textId="77777777" w:rsidR="002D4F23" w:rsidRDefault="002D4F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0000"/>
      </w:rPr>
      <w:id w:val="-2002495511"/>
      <w:docPartObj>
        <w:docPartGallery w:val="Page Numbers (Bottom of Page)"/>
        <w:docPartUnique/>
      </w:docPartObj>
    </w:sdtPr>
    <w:sdtEndPr>
      <w:rPr>
        <w:rStyle w:val="PageNumber"/>
        <w:rFonts w:ascii="Futura Medium" w:hAnsi="Futura Medium" w:cs="Futura Medium" w:hint="cs"/>
        <w:color w:val="000000" w:themeColor="text1"/>
        <w:sz w:val="20"/>
        <w:szCs w:val="20"/>
      </w:rPr>
    </w:sdtEndPr>
    <w:sdtContent>
      <w:p w14:paraId="43F66038" w14:textId="0A174A7E" w:rsidR="00FB4A52" w:rsidRPr="008554C0" w:rsidRDefault="00FB4A52" w:rsidP="006518A4">
        <w:pPr>
          <w:pStyle w:val="Footer"/>
          <w:framePr w:wrap="none" w:vAnchor="text" w:hAnchor="margin" w:xAlign="center" w:y="1"/>
          <w:rPr>
            <w:rStyle w:val="PageNumber"/>
            <w:color w:val="FF0000"/>
            <w:sz w:val="20"/>
            <w:szCs w:val="20"/>
          </w:rPr>
        </w:pPr>
        <w:r w:rsidRPr="002B0D9E">
          <w:rPr>
            <w:rStyle w:val="PageNumber"/>
            <w:rFonts w:ascii="Lulo Clean One" w:hAnsi="Lulo Clean One" w:cs="Futura Medium"/>
            <w:color w:val="000000" w:themeColor="text1"/>
            <w:sz w:val="20"/>
            <w:szCs w:val="20"/>
          </w:rPr>
          <w:fldChar w:fldCharType="begin"/>
        </w:r>
        <w:r w:rsidRPr="002B0D9E">
          <w:rPr>
            <w:rStyle w:val="PageNumber"/>
            <w:rFonts w:ascii="Lulo Clean One" w:hAnsi="Lulo Clean One" w:cs="Futura Medium"/>
            <w:color w:val="000000" w:themeColor="text1"/>
            <w:sz w:val="20"/>
            <w:szCs w:val="20"/>
          </w:rPr>
          <w:instrText xml:space="preserve"> PAGE </w:instrText>
        </w:r>
        <w:r w:rsidRPr="002B0D9E">
          <w:rPr>
            <w:rStyle w:val="PageNumber"/>
            <w:rFonts w:ascii="Lulo Clean One" w:hAnsi="Lulo Clean One" w:cs="Futura Medium"/>
            <w:color w:val="000000" w:themeColor="text1"/>
            <w:sz w:val="20"/>
            <w:szCs w:val="20"/>
          </w:rPr>
          <w:fldChar w:fldCharType="separate"/>
        </w:r>
        <w:r w:rsidRPr="002B0D9E">
          <w:rPr>
            <w:rStyle w:val="PageNumber"/>
            <w:rFonts w:ascii="Lulo Clean One" w:hAnsi="Lulo Clean One" w:cs="Futura Medium"/>
            <w:noProof/>
            <w:color w:val="000000" w:themeColor="text1"/>
            <w:sz w:val="20"/>
            <w:szCs w:val="20"/>
          </w:rPr>
          <w:t>I</w:t>
        </w:r>
        <w:r w:rsidRPr="002B0D9E">
          <w:rPr>
            <w:rStyle w:val="PageNumber"/>
            <w:rFonts w:ascii="Lulo Clean One" w:hAnsi="Lulo Clean One" w:cs="Futura Medium"/>
            <w:color w:val="000000" w:themeColor="text1"/>
            <w:sz w:val="20"/>
            <w:szCs w:val="20"/>
          </w:rPr>
          <w:fldChar w:fldCharType="end"/>
        </w:r>
      </w:p>
    </w:sdtContent>
  </w:sdt>
  <w:p w14:paraId="5BFE4052" w14:textId="76463357" w:rsidR="00FB4A52" w:rsidRPr="002B0D9E" w:rsidRDefault="00247217" w:rsidP="00247217">
    <w:pPr>
      <w:pStyle w:val="Footer"/>
      <w:jc w:val="right"/>
      <w:rPr>
        <w:rFonts w:ascii="Century Gothic" w:hAnsi="Century Gothic" w:cs="Futura Medium"/>
        <w:color w:val="2F5496" w:themeColor="accent1" w:themeShade="BF"/>
        <w:sz w:val="20"/>
        <w:szCs w:val="20"/>
      </w:rPr>
    </w:pPr>
    <w:r w:rsidRPr="002B0D9E">
      <w:rPr>
        <w:rFonts w:ascii="Century Gothic" w:hAnsi="Century Gothic" w:cs="Futura Medium"/>
        <w:color w:val="2F5496" w:themeColor="accent1" w:themeShade="BF"/>
        <w:sz w:val="20"/>
        <w:szCs w:val="20"/>
      </w:rPr>
      <w:t>Catanzaro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7B397" w14:textId="77777777" w:rsidR="005C6D42" w:rsidRDefault="005C6D42" w:rsidP="002D4F23">
      <w:r>
        <w:separator/>
      </w:r>
    </w:p>
  </w:footnote>
  <w:footnote w:type="continuationSeparator" w:id="0">
    <w:p w14:paraId="1BB5D394" w14:textId="77777777" w:rsidR="005C6D42" w:rsidRDefault="005C6D42" w:rsidP="002D4F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5B93B" w14:textId="5FB066EF" w:rsidR="002D4F23" w:rsidRPr="0094699E" w:rsidRDefault="00CB0F6C" w:rsidP="002D4F23">
    <w:pPr>
      <w:pStyle w:val="NormalWeb"/>
      <w:jc w:val="right"/>
      <w:rPr>
        <w:rFonts w:ascii="Lulo Clean One" w:hAnsi="Lulo Clean One" w:cs="Futura Medium"/>
        <w:i/>
        <w:iCs/>
        <w:color w:val="FFC000"/>
        <w:sz w:val="28"/>
        <w:szCs w:val="28"/>
      </w:rPr>
    </w:pPr>
    <w:r>
      <w:rPr>
        <w:rStyle w:val="Emphasis"/>
        <w:rFonts w:ascii="Lulo Clean One" w:hAnsi="Lulo Clean One" w:cs="Futura Medium"/>
        <w:i w:val="0"/>
        <w:iCs w:val="0"/>
        <w:color w:val="1F3864" w:themeColor="accent1" w:themeShade="80"/>
        <w:sz w:val="28"/>
        <w:szCs w:val="28"/>
      </w:rPr>
      <w:t>Cyberlaw</w:t>
    </w:r>
    <w:r w:rsidR="00785DB9" w:rsidRPr="0094699E">
      <w:rPr>
        <w:rStyle w:val="Emphasis"/>
        <w:rFonts w:ascii="Lulo Clean One" w:hAnsi="Lulo Clean One" w:cs="Futura Medium"/>
        <w:i w:val="0"/>
        <w:iCs w:val="0"/>
        <w:color w:val="1F3864" w:themeColor="accent1" w:themeShade="80"/>
        <w:sz w:val="28"/>
        <w:szCs w:val="28"/>
      </w:rPr>
      <w:t xml:space="preserve"> </w:t>
    </w:r>
    <w:r>
      <w:rPr>
        <w:rStyle w:val="Emphasis"/>
        <w:rFonts w:ascii="Lulo Clean One" w:hAnsi="Lulo Clean One" w:cs="Futura Medium"/>
        <w:i w:val="0"/>
        <w:iCs w:val="0"/>
        <w:color w:val="1F3864" w:themeColor="accent1" w:themeShade="80"/>
        <w:sz w:val="28"/>
        <w:szCs w:val="28"/>
      </w:rPr>
      <w:t>seminar</w:t>
    </w:r>
    <w:r w:rsidR="002D4F23" w:rsidRPr="0094699E">
      <w:rPr>
        <w:rFonts w:ascii="Lulo Clean One" w:hAnsi="Lulo Clean One" w:cs="Futura Medium"/>
        <w:i/>
        <w:iCs/>
        <w:color w:val="FFC000"/>
        <w:sz w:val="28"/>
        <w:szCs w:val="28"/>
      </w:rPr>
      <w:br/>
    </w:r>
    <w:r w:rsidR="00B27D73" w:rsidRPr="0094699E">
      <w:rPr>
        <w:rStyle w:val="Emphasis"/>
        <w:rFonts w:ascii="Lulo Clean One" w:hAnsi="Lulo Clean One" w:cs="Futura Medium"/>
        <w:i w:val="0"/>
        <w:iCs w:val="0"/>
        <w:color w:val="1F3864" w:themeColor="accent1" w:themeShade="80"/>
        <w:sz w:val="28"/>
        <w:szCs w:val="28"/>
      </w:rPr>
      <w:t>Fall</w:t>
    </w:r>
    <w:r w:rsidR="009436E0" w:rsidRPr="0094699E">
      <w:rPr>
        <w:rStyle w:val="Emphasis"/>
        <w:rFonts w:ascii="Lulo Clean One" w:hAnsi="Lulo Clean One" w:cs="Futura Medium"/>
        <w:i w:val="0"/>
        <w:iCs w:val="0"/>
        <w:color w:val="1F3864" w:themeColor="accent1" w:themeShade="80"/>
        <w:sz w:val="28"/>
        <w:szCs w:val="28"/>
      </w:rPr>
      <w:t xml:space="preserve"> 2023</w:t>
    </w:r>
    <w:r w:rsidR="002D4F23" w:rsidRPr="0094699E">
      <w:rPr>
        <w:rStyle w:val="Emphasis"/>
        <w:rFonts w:ascii="Lulo Clean One" w:hAnsi="Lulo Clean One" w:cs="Futura Medium"/>
        <w:i w:val="0"/>
        <w:iCs w:val="0"/>
        <w:color w:val="1F3864" w:themeColor="accent1" w:themeShade="80"/>
        <w:sz w:val="28"/>
        <w:szCs w:val="28"/>
      </w:rPr>
      <w:t xml:space="preserve"> </w:t>
    </w:r>
    <w:r w:rsidR="002D4F23" w:rsidRPr="0094699E">
      <w:rPr>
        <w:rStyle w:val="Emphasis"/>
        <w:rFonts w:ascii="Lulo Clean One" w:hAnsi="Lulo Clean One" w:cs="Futura Medium"/>
        <w:i w:val="0"/>
        <w:iCs w:val="0"/>
        <w:color w:val="000000" w:themeColor="text1"/>
        <w:sz w:val="28"/>
        <w:szCs w:val="28"/>
      </w:rPr>
      <w:t>Syllabus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4868"/>
    <w:multiLevelType w:val="multilevel"/>
    <w:tmpl w:val="FCBC76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A42A7"/>
    <w:multiLevelType w:val="hybridMultilevel"/>
    <w:tmpl w:val="83ACF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D1D05"/>
    <w:multiLevelType w:val="hybridMultilevel"/>
    <w:tmpl w:val="06B00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4420"/>
    <w:multiLevelType w:val="multilevel"/>
    <w:tmpl w:val="7AFA3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CE416A"/>
    <w:multiLevelType w:val="hybridMultilevel"/>
    <w:tmpl w:val="94E45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438C0"/>
    <w:multiLevelType w:val="multilevel"/>
    <w:tmpl w:val="9ABEED4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A107ED"/>
    <w:multiLevelType w:val="multilevel"/>
    <w:tmpl w:val="5E9636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5E55A0"/>
    <w:multiLevelType w:val="multilevel"/>
    <w:tmpl w:val="449A4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9D4E33"/>
    <w:multiLevelType w:val="multilevel"/>
    <w:tmpl w:val="70EEEC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E877C3"/>
    <w:multiLevelType w:val="hybridMultilevel"/>
    <w:tmpl w:val="8782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474A5D"/>
    <w:multiLevelType w:val="hybridMultilevel"/>
    <w:tmpl w:val="B07AA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9A22EA"/>
    <w:multiLevelType w:val="multilevel"/>
    <w:tmpl w:val="44C0E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FB6105"/>
    <w:multiLevelType w:val="hybridMultilevel"/>
    <w:tmpl w:val="9C144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BD6547"/>
    <w:multiLevelType w:val="multilevel"/>
    <w:tmpl w:val="1F4E78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00577C"/>
    <w:multiLevelType w:val="hybridMultilevel"/>
    <w:tmpl w:val="173A8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DB5125"/>
    <w:multiLevelType w:val="multilevel"/>
    <w:tmpl w:val="8BA6C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F4E095F"/>
    <w:multiLevelType w:val="multilevel"/>
    <w:tmpl w:val="4F0CF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952B44"/>
    <w:multiLevelType w:val="multilevel"/>
    <w:tmpl w:val="0EC622A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BD1130"/>
    <w:multiLevelType w:val="multilevel"/>
    <w:tmpl w:val="434E982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B974A4"/>
    <w:multiLevelType w:val="multilevel"/>
    <w:tmpl w:val="32F40D4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553B3C"/>
    <w:multiLevelType w:val="multilevel"/>
    <w:tmpl w:val="5E9E4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1A25FD7"/>
    <w:multiLevelType w:val="hybridMultilevel"/>
    <w:tmpl w:val="F74CC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4A1F0B"/>
    <w:multiLevelType w:val="hybridMultilevel"/>
    <w:tmpl w:val="D1B21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99755A"/>
    <w:multiLevelType w:val="multilevel"/>
    <w:tmpl w:val="8714A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8984D49"/>
    <w:multiLevelType w:val="multilevel"/>
    <w:tmpl w:val="78DC18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8B3F9F"/>
    <w:multiLevelType w:val="multilevel"/>
    <w:tmpl w:val="E778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6D7E4D"/>
    <w:multiLevelType w:val="multilevel"/>
    <w:tmpl w:val="2CAC0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C40682"/>
    <w:multiLevelType w:val="multilevel"/>
    <w:tmpl w:val="D4C06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46465CE"/>
    <w:multiLevelType w:val="hybridMultilevel"/>
    <w:tmpl w:val="CA98A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B42F17"/>
    <w:multiLevelType w:val="hybridMultilevel"/>
    <w:tmpl w:val="5F628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794949"/>
    <w:multiLevelType w:val="multilevel"/>
    <w:tmpl w:val="98F68BB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A43417"/>
    <w:multiLevelType w:val="multilevel"/>
    <w:tmpl w:val="4AF4BF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1A7E98"/>
    <w:multiLevelType w:val="hybridMultilevel"/>
    <w:tmpl w:val="DC7AD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391923"/>
    <w:multiLevelType w:val="multilevel"/>
    <w:tmpl w:val="33640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C556412"/>
    <w:multiLevelType w:val="hybridMultilevel"/>
    <w:tmpl w:val="A0A8F7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666864D5"/>
    <w:multiLevelType w:val="multilevel"/>
    <w:tmpl w:val="FE3A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9B47D4F"/>
    <w:multiLevelType w:val="hybridMultilevel"/>
    <w:tmpl w:val="274AB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047234"/>
    <w:multiLevelType w:val="hybridMultilevel"/>
    <w:tmpl w:val="F7C27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272F2E"/>
    <w:multiLevelType w:val="hybridMultilevel"/>
    <w:tmpl w:val="5BA2C1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A480E7E"/>
    <w:multiLevelType w:val="multilevel"/>
    <w:tmpl w:val="4998C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A36EAF"/>
    <w:multiLevelType w:val="multilevel"/>
    <w:tmpl w:val="DCEE5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1DB414C"/>
    <w:multiLevelType w:val="multilevel"/>
    <w:tmpl w:val="84A2C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2D3564A"/>
    <w:multiLevelType w:val="multilevel"/>
    <w:tmpl w:val="40EC2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0C52D6"/>
    <w:multiLevelType w:val="multilevel"/>
    <w:tmpl w:val="30F0C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6EE6B14"/>
    <w:multiLevelType w:val="multilevel"/>
    <w:tmpl w:val="65608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C104DE9"/>
    <w:multiLevelType w:val="multilevel"/>
    <w:tmpl w:val="48F2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55442413">
    <w:abstractNumId w:val="0"/>
  </w:num>
  <w:num w:numId="2" w16cid:durableId="1124075906">
    <w:abstractNumId w:val="17"/>
  </w:num>
  <w:num w:numId="3" w16cid:durableId="1625648670">
    <w:abstractNumId w:val="6"/>
  </w:num>
  <w:num w:numId="4" w16cid:durableId="1141119719">
    <w:abstractNumId w:val="5"/>
  </w:num>
  <w:num w:numId="5" w16cid:durableId="1129588312">
    <w:abstractNumId w:val="31"/>
  </w:num>
  <w:num w:numId="6" w16cid:durableId="640156855">
    <w:abstractNumId w:val="19"/>
  </w:num>
  <w:num w:numId="7" w16cid:durableId="185599793">
    <w:abstractNumId w:val="30"/>
  </w:num>
  <w:num w:numId="8" w16cid:durableId="28772814">
    <w:abstractNumId w:val="8"/>
  </w:num>
  <w:num w:numId="9" w16cid:durableId="819081228">
    <w:abstractNumId w:val="13"/>
  </w:num>
  <w:num w:numId="10" w16cid:durableId="67312969">
    <w:abstractNumId w:val="18"/>
  </w:num>
  <w:num w:numId="11" w16cid:durableId="1216358740">
    <w:abstractNumId w:val="28"/>
  </w:num>
  <w:num w:numId="12" w16cid:durableId="647787689">
    <w:abstractNumId w:val="32"/>
  </w:num>
  <w:num w:numId="13" w16cid:durableId="1701128098">
    <w:abstractNumId w:val="22"/>
  </w:num>
  <w:num w:numId="14" w16cid:durableId="856315386">
    <w:abstractNumId w:val="9"/>
  </w:num>
  <w:num w:numId="15" w16cid:durableId="1224681596">
    <w:abstractNumId w:val="29"/>
  </w:num>
  <w:num w:numId="16" w16cid:durableId="120003486">
    <w:abstractNumId w:val="14"/>
  </w:num>
  <w:num w:numId="17" w16cid:durableId="71048417">
    <w:abstractNumId w:val="12"/>
  </w:num>
  <w:num w:numId="18" w16cid:durableId="1215776374">
    <w:abstractNumId w:val="38"/>
  </w:num>
  <w:num w:numId="19" w16cid:durableId="358942571">
    <w:abstractNumId w:val="39"/>
  </w:num>
  <w:num w:numId="20" w16cid:durableId="1326124474">
    <w:abstractNumId w:val="34"/>
  </w:num>
  <w:num w:numId="21" w16cid:durableId="491144278">
    <w:abstractNumId w:val="42"/>
  </w:num>
  <w:num w:numId="22" w16cid:durableId="1055543831">
    <w:abstractNumId w:val="4"/>
  </w:num>
  <w:num w:numId="23" w16cid:durableId="1101800195">
    <w:abstractNumId w:val="11"/>
  </w:num>
  <w:num w:numId="24" w16cid:durableId="657348723">
    <w:abstractNumId w:val="1"/>
  </w:num>
  <w:num w:numId="25" w16cid:durableId="1383094280">
    <w:abstractNumId w:val="7"/>
  </w:num>
  <w:num w:numId="26" w16cid:durableId="281308756">
    <w:abstractNumId w:val="37"/>
  </w:num>
  <w:num w:numId="27" w16cid:durableId="616983496">
    <w:abstractNumId w:val="21"/>
  </w:num>
  <w:num w:numId="28" w16cid:durableId="755327970">
    <w:abstractNumId w:val="10"/>
  </w:num>
  <w:num w:numId="29" w16cid:durableId="1245186083">
    <w:abstractNumId w:val="36"/>
  </w:num>
  <w:num w:numId="30" w16cid:durableId="1329866377">
    <w:abstractNumId w:val="2"/>
  </w:num>
  <w:num w:numId="31" w16cid:durableId="829901947">
    <w:abstractNumId w:val="33"/>
  </w:num>
  <w:num w:numId="32" w16cid:durableId="1075667388">
    <w:abstractNumId w:val="27"/>
  </w:num>
  <w:num w:numId="33" w16cid:durableId="1011955931">
    <w:abstractNumId w:val="23"/>
  </w:num>
  <w:num w:numId="34" w16cid:durableId="1729568149">
    <w:abstractNumId w:val="41"/>
  </w:num>
  <w:num w:numId="35" w16cid:durableId="60182555">
    <w:abstractNumId w:val="40"/>
  </w:num>
  <w:num w:numId="36" w16cid:durableId="2036687324">
    <w:abstractNumId w:val="20"/>
  </w:num>
  <w:num w:numId="37" w16cid:durableId="2113474923">
    <w:abstractNumId w:val="25"/>
  </w:num>
  <w:num w:numId="38" w16cid:durableId="572274818">
    <w:abstractNumId w:val="45"/>
  </w:num>
  <w:num w:numId="39" w16cid:durableId="429082174">
    <w:abstractNumId w:val="16"/>
  </w:num>
  <w:num w:numId="40" w16cid:durableId="407850523">
    <w:abstractNumId w:val="44"/>
  </w:num>
  <w:num w:numId="41" w16cid:durableId="943269911">
    <w:abstractNumId w:val="43"/>
  </w:num>
  <w:num w:numId="42" w16cid:durableId="808281322">
    <w:abstractNumId w:val="35"/>
  </w:num>
  <w:num w:numId="43" w16cid:durableId="1040013994">
    <w:abstractNumId w:val="15"/>
  </w:num>
  <w:num w:numId="44" w16cid:durableId="277415866">
    <w:abstractNumId w:val="3"/>
  </w:num>
  <w:num w:numId="45" w16cid:durableId="385035224">
    <w:abstractNumId w:val="24"/>
  </w:num>
  <w:num w:numId="46" w16cid:durableId="61722206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F23"/>
    <w:rsid w:val="00002855"/>
    <w:rsid w:val="00002E0B"/>
    <w:rsid w:val="000058B6"/>
    <w:rsid w:val="000171A4"/>
    <w:rsid w:val="000407CE"/>
    <w:rsid w:val="00051A3E"/>
    <w:rsid w:val="00054150"/>
    <w:rsid w:val="0005452D"/>
    <w:rsid w:val="00061760"/>
    <w:rsid w:val="00095EE8"/>
    <w:rsid w:val="000A3E3D"/>
    <w:rsid w:val="000A547A"/>
    <w:rsid w:val="000B4234"/>
    <w:rsid w:val="000B7888"/>
    <w:rsid w:val="000C7B91"/>
    <w:rsid w:val="000F6645"/>
    <w:rsid w:val="000F7070"/>
    <w:rsid w:val="0010773C"/>
    <w:rsid w:val="001220C3"/>
    <w:rsid w:val="00143053"/>
    <w:rsid w:val="00150573"/>
    <w:rsid w:val="001A7425"/>
    <w:rsid w:val="001C2841"/>
    <w:rsid w:val="001C5861"/>
    <w:rsid w:val="001D292F"/>
    <w:rsid w:val="001D3D6F"/>
    <w:rsid w:val="00230B4B"/>
    <w:rsid w:val="002337B0"/>
    <w:rsid w:val="0024241D"/>
    <w:rsid w:val="00247217"/>
    <w:rsid w:val="00253959"/>
    <w:rsid w:val="002610F7"/>
    <w:rsid w:val="00262B08"/>
    <w:rsid w:val="0027230B"/>
    <w:rsid w:val="002925F8"/>
    <w:rsid w:val="002B0D9E"/>
    <w:rsid w:val="002D4F23"/>
    <w:rsid w:val="002D5EB4"/>
    <w:rsid w:val="002E3206"/>
    <w:rsid w:val="00302472"/>
    <w:rsid w:val="0030377A"/>
    <w:rsid w:val="00331D22"/>
    <w:rsid w:val="0034229B"/>
    <w:rsid w:val="0034510E"/>
    <w:rsid w:val="00345B29"/>
    <w:rsid w:val="0036191D"/>
    <w:rsid w:val="00366261"/>
    <w:rsid w:val="003B07E7"/>
    <w:rsid w:val="003B46F1"/>
    <w:rsid w:val="003C1007"/>
    <w:rsid w:val="003C3E7B"/>
    <w:rsid w:val="003D3696"/>
    <w:rsid w:val="003F5A29"/>
    <w:rsid w:val="003F5CCB"/>
    <w:rsid w:val="00425277"/>
    <w:rsid w:val="00425D7D"/>
    <w:rsid w:val="004B6129"/>
    <w:rsid w:val="004D6369"/>
    <w:rsid w:val="00504CB9"/>
    <w:rsid w:val="005127E4"/>
    <w:rsid w:val="00516DD4"/>
    <w:rsid w:val="00517CFC"/>
    <w:rsid w:val="005222F4"/>
    <w:rsid w:val="00524C34"/>
    <w:rsid w:val="0053641A"/>
    <w:rsid w:val="005849F2"/>
    <w:rsid w:val="00585837"/>
    <w:rsid w:val="005B2308"/>
    <w:rsid w:val="005B51CD"/>
    <w:rsid w:val="005C37E5"/>
    <w:rsid w:val="005C52CE"/>
    <w:rsid w:val="005C6D42"/>
    <w:rsid w:val="005E5163"/>
    <w:rsid w:val="00624327"/>
    <w:rsid w:val="0064352A"/>
    <w:rsid w:val="00647594"/>
    <w:rsid w:val="006478E2"/>
    <w:rsid w:val="00651DD1"/>
    <w:rsid w:val="006622D4"/>
    <w:rsid w:val="006A6134"/>
    <w:rsid w:val="006C0A5F"/>
    <w:rsid w:val="006E41F9"/>
    <w:rsid w:val="007105C0"/>
    <w:rsid w:val="0072006A"/>
    <w:rsid w:val="007352E5"/>
    <w:rsid w:val="007457D8"/>
    <w:rsid w:val="0075634F"/>
    <w:rsid w:val="007622BA"/>
    <w:rsid w:val="00775C7C"/>
    <w:rsid w:val="00782A3A"/>
    <w:rsid w:val="00785DB9"/>
    <w:rsid w:val="007B76E8"/>
    <w:rsid w:val="007D0CD8"/>
    <w:rsid w:val="007D36B8"/>
    <w:rsid w:val="007E47D7"/>
    <w:rsid w:val="007F53BA"/>
    <w:rsid w:val="00807CF9"/>
    <w:rsid w:val="00833543"/>
    <w:rsid w:val="008466F7"/>
    <w:rsid w:val="008554C0"/>
    <w:rsid w:val="00883C84"/>
    <w:rsid w:val="008867AD"/>
    <w:rsid w:val="00896AA2"/>
    <w:rsid w:val="008B5153"/>
    <w:rsid w:val="008C27F6"/>
    <w:rsid w:val="008C5047"/>
    <w:rsid w:val="008D493A"/>
    <w:rsid w:val="00910882"/>
    <w:rsid w:val="009319B2"/>
    <w:rsid w:val="00941D89"/>
    <w:rsid w:val="009436E0"/>
    <w:rsid w:val="0094699E"/>
    <w:rsid w:val="009804C9"/>
    <w:rsid w:val="009D0F24"/>
    <w:rsid w:val="009E6F16"/>
    <w:rsid w:val="009F3B5F"/>
    <w:rsid w:val="00A1489E"/>
    <w:rsid w:val="00A21588"/>
    <w:rsid w:val="00A2482A"/>
    <w:rsid w:val="00A32444"/>
    <w:rsid w:val="00A4680C"/>
    <w:rsid w:val="00A55273"/>
    <w:rsid w:val="00A63136"/>
    <w:rsid w:val="00A67DF8"/>
    <w:rsid w:val="00A934C1"/>
    <w:rsid w:val="00AA1473"/>
    <w:rsid w:val="00AE4BA8"/>
    <w:rsid w:val="00B17218"/>
    <w:rsid w:val="00B2410D"/>
    <w:rsid w:val="00B27D73"/>
    <w:rsid w:val="00B41DC4"/>
    <w:rsid w:val="00B544F4"/>
    <w:rsid w:val="00BD1ADB"/>
    <w:rsid w:val="00C73C90"/>
    <w:rsid w:val="00CB0F6C"/>
    <w:rsid w:val="00CD6338"/>
    <w:rsid w:val="00D01965"/>
    <w:rsid w:val="00D3579D"/>
    <w:rsid w:val="00D642A9"/>
    <w:rsid w:val="00D66311"/>
    <w:rsid w:val="00D768C8"/>
    <w:rsid w:val="00DB638C"/>
    <w:rsid w:val="00DB654C"/>
    <w:rsid w:val="00DF10A8"/>
    <w:rsid w:val="00DF127E"/>
    <w:rsid w:val="00DF6665"/>
    <w:rsid w:val="00E01C9A"/>
    <w:rsid w:val="00E11BEA"/>
    <w:rsid w:val="00E1445E"/>
    <w:rsid w:val="00E44F53"/>
    <w:rsid w:val="00E5252E"/>
    <w:rsid w:val="00E66D15"/>
    <w:rsid w:val="00E86E79"/>
    <w:rsid w:val="00E91D39"/>
    <w:rsid w:val="00E956C4"/>
    <w:rsid w:val="00EA4E2D"/>
    <w:rsid w:val="00EC54B7"/>
    <w:rsid w:val="00F10B0D"/>
    <w:rsid w:val="00F1229C"/>
    <w:rsid w:val="00F613E0"/>
    <w:rsid w:val="00F6207B"/>
    <w:rsid w:val="00F62AB6"/>
    <w:rsid w:val="00F63631"/>
    <w:rsid w:val="00F708F3"/>
    <w:rsid w:val="00F74876"/>
    <w:rsid w:val="00F86479"/>
    <w:rsid w:val="00F92175"/>
    <w:rsid w:val="00F96A95"/>
    <w:rsid w:val="00F9711A"/>
    <w:rsid w:val="00FA7A77"/>
    <w:rsid w:val="00FB4A52"/>
    <w:rsid w:val="00FC3C3E"/>
    <w:rsid w:val="00FE7AF8"/>
    <w:rsid w:val="00FF5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25F91"/>
  <w14:defaultImageDpi w14:val="32767"/>
  <w15:chartTrackingRefBased/>
  <w15:docId w15:val="{BA4990B7-F078-D142-A096-AFC512094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956C4"/>
    <w:rPr>
      <w:rFonts w:ascii="Times New Roman" w:eastAsia="Times New Roman" w:hAnsi="Times New Roman" w:cs="Times New Roman"/>
    </w:rPr>
  </w:style>
  <w:style w:type="paragraph" w:styleId="Heading1">
    <w:name w:val="heading 1"/>
    <w:basedOn w:val="Normal"/>
    <w:next w:val="Normal"/>
    <w:link w:val="Heading1Char"/>
    <w:uiPriority w:val="9"/>
    <w:qFormat/>
    <w:rsid w:val="0064759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D4F23"/>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4F23"/>
    <w:rPr>
      <w:color w:val="0563C1" w:themeColor="hyperlink"/>
      <w:u w:val="single"/>
    </w:rPr>
  </w:style>
  <w:style w:type="character" w:styleId="UnresolvedMention">
    <w:name w:val="Unresolved Mention"/>
    <w:basedOn w:val="DefaultParagraphFont"/>
    <w:uiPriority w:val="99"/>
    <w:rsid w:val="002D4F23"/>
    <w:rPr>
      <w:color w:val="605E5C"/>
      <w:shd w:val="clear" w:color="auto" w:fill="E1DFDD"/>
    </w:rPr>
  </w:style>
  <w:style w:type="character" w:customStyle="1" w:styleId="Heading2Char">
    <w:name w:val="Heading 2 Char"/>
    <w:basedOn w:val="DefaultParagraphFont"/>
    <w:link w:val="Heading2"/>
    <w:uiPriority w:val="9"/>
    <w:rsid w:val="002D4F23"/>
    <w:rPr>
      <w:rFonts w:ascii="Times New Roman" w:eastAsia="Times New Roman" w:hAnsi="Times New Roman" w:cs="Times New Roman"/>
      <w:b/>
      <w:bCs/>
      <w:sz w:val="36"/>
      <w:szCs w:val="36"/>
    </w:rPr>
  </w:style>
  <w:style w:type="paragraph" w:styleId="NormalWeb">
    <w:name w:val="Normal (Web)"/>
    <w:basedOn w:val="Normal"/>
    <w:uiPriority w:val="99"/>
    <w:unhideWhenUsed/>
    <w:rsid w:val="002D4F23"/>
    <w:pPr>
      <w:spacing w:before="100" w:beforeAutospacing="1" w:after="100" w:afterAutospacing="1"/>
    </w:pPr>
  </w:style>
  <w:style w:type="character" w:styleId="Strong">
    <w:name w:val="Strong"/>
    <w:basedOn w:val="DefaultParagraphFont"/>
    <w:uiPriority w:val="22"/>
    <w:qFormat/>
    <w:rsid w:val="002D4F23"/>
    <w:rPr>
      <w:b/>
      <w:bCs/>
    </w:rPr>
  </w:style>
  <w:style w:type="character" w:styleId="Emphasis">
    <w:name w:val="Emphasis"/>
    <w:basedOn w:val="DefaultParagraphFont"/>
    <w:uiPriority w:val="20"/>
    <w:qFormat/>
    <w:rsid w:val="002D4F23"/>
    <w:rPr>
      <w:i/>
      <w:iCs/>
    </w:rPr>
  </w:style>
  <w:style w:type="character" w:customStyle="1" w:styleId="apple-converted-space">
    <w:name w:val="apple-converted-space"/>
    <w:basedOn w:val="DefaultParagraphFont"/>
    <w:rsid w:val="002D4F23"/>
  </w:style>
  <w:style w:type="paragraph" w:styleId="Header">
    <w:name w:val="header"/>
    <w:basedOn w:val="Normal"/>
    <w:link w:val="HeaderChar"/>
    <w:uiPriority w:val="99"/>
    <w:unhideWhenUsed/>
    <w:rsid w:val="002D4F23"/>
    <w:pPr>
      <w:tabs>
        <w:tab w:val="center" w:pos="4680"/>
        <w:tab w:val="right" w:pos="9360"/>
      </w:tabs>
    </w:pPr>
  </w:style>
  <w:style w:type="character" w:customStyle="1" w:styleId="HeaderChar">
    <w:name w:val="Header Char"/>
    <w:basedOn w:val="DefaultParagraphFont"/>
    <w:link w:val="Header"/>
    <w:uiPriority w:val="99"/>
    <w:rsid w:val="002D4F23"/>
  </w:style>
  <w:style w:type="paragraph" w:styleId="Footer">
    <w:name w:val="footer"/>
    <w:basedOn w:val="Normal"/>
    <w:link w:val="FooterChar"/>
    <w:uiPriority w:val="99"/>
    <w:unhideWhenUsed/>
    <w:rsid w:val="002D4F23"/>
    <w:pPr>
      <w:tabs>
        <w:tab w:val="center" w:pos="4680"/>
        <w:tab w:val="right" w:pos="9360"/>
      </w:tabs>
    </w:pPr>
  </w:style>
  <w:style w:type="character" w:customStyle="1" w:styleId="FooterChar">
    <w:name w:val="Footer Char"/>
    <w:basedOn w:val="DefaultParagraphFont"/>
    <w:link w:val="Footer"/>
    <w:uiPriority w:val="99"/>
    <w:rsid w:val="002D4F23"/>
  </w:style>
  <w:style w:type="character" w:styleId="PageNumber">
    <w:name w:val="page number"/>
    <w:basedOn w:val="DefaultParagraphFont"/>
    <w:uiPriority w:val="99"/>
    <w:semiHidden/>
    <w:unhideWhenUsed/>
    <w:rsid w:val="002D4F23"/>
  </w:style>
  <w:style w:type="character" w:styleId="FollowedHyperlink">
    <w:name w:val="FollowedHyperlink"/>
    <w:basedOn w:val="DefaultParagraphFont"/>
    <w:uiPriority w:val="99"/>
    <w:semiHidden/>
    <w:unhideWhenUsed/>
    <w:rsid w:val="009436E0"/>
    <w:rPr>
      <w:color w:val="954F72" w:themeColor="followedHyperlink"/>
      <w:u w:val="single"/>
    </w:rPr>
  </w:style>
  <w:style w:type="table" w:styleId="TableGrid">
    <w:name w:val="Table Grid"/>
    <w:basedOn w:val="TableNormal"/>
    <w:uiPriority w:val="39"/>
    <w:rsid w:val="00E95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4759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68740">
      <w:bodyDiv w:val="1"/>
      <w:marLeft w:val="0"/>
      <w:marRight w:val="0"/>
      <w:marTop w:val="0"/>
      <w:marBottom w:val="0"/>
      <w:divBdr>
        <w:top w:val="none" w:sz="0" w:space="0" w:color="auto"/>
        <w:left w:val="none" w:sz="0" w:space="0" w:color="auto"/>
        <w:bottom w:val="none" w:sz="0" w:space="0" w:color="auto"/>
        <w:right w:val="none" w:sz="0" w:space="0" w:color="auto"/>
      </w:divBdr>
    </w:div>
    <w:div w:id="38672501">
      <w:bodyDiv w:val="1"/>
      <w:marLeft w:val="0"/>
      <w:marRight w:val="0"/>
      <w:marTop w:val="0"/>
      <w:marBottom w:val="0"/>
      <w:divBdr>
        <w:top w:val="none" w:sz="0" w:space="0" w:color="auto"/>
        <w:left w:val="none" w:sz="0" w:space="0" w:color="auto"/>
        <w:bottom w:val="none" w:sz="0" w:space="0" w:color="auto"/>
        <w:right w:val="none" w:sz="0" w:space="0" w:color="auto"/>
      </w:divBdr>
    </w:div>
    <w:div w:id="98262412">
      <w:bodyDiv w:val="1"/>
      <w:marLeft w:val="0"/>
      <w:marRight w:val="0"/>
      <w:marTop w:val="0"/>
      <w:marBottom w:val="0"/>
      <w:divBdr>
        <w:top w:val="none" w:sz="0" w:space="0" w:color="auto"/>
        <w:left w:val="none" w:sz="0" w:space="0" w:color="auto"/>
        <w:bottom w:val="none" w:sz="0" w:space="0" w:color="auto"/>
        <w:right w:val="none" w:sz="0" w:space="0" w:color="auto"/>
      </w:divBdr>
    </w:div>
    <w:div w:id="147862525">
      <w:bodyDiv w:val="1"/>
      <w:marLeft w:val="0"/>
      <w:marRight w:val="0"/>
      <w:marTop w:val="0"/>
      <w:marBottom w:val="0"/>
      <w:divBdr>
        <w:top w:val="none" w:sz="0" w:space="0" w:color="auto"/>
        <w:left w:val="none" w:sz="0" w:space="0" w:color="auto"/>
        <w:bottom w:val="none" w:sz="0" w:space="0" w:color="auto"/>
        <w:right w:val="none" w:sz="0" w:space="0" w:color="auto"/>
      </w:divBdr>
    </w:div>
    <w:div w:id="285164679">
      <w:bodyDiv w:val="1"/>
      <w:marLeft w:val="0"/>
      <w:marRight w:val="0"/>
      <w:marTop w:val="0"/>
      <w:marBottom w:val="0"/>
      <w:divBdr>
        <w:top w:val="none" w:sz="0" w:space="0" w:color="auto"/>
        <w:left w:val="none" w:sz="0" w:space="0" w:color="auto"/>
        <w:bottom w:val="none" w:sz="0" w:space="0" w:color="auto"/>
        <w:right w:val="none" w:sz="0" w:space="0" w:color="auto"/>
      </w:divBdr>
    </w:div>
    <w:div w:id="415135247">
      <w:bodyDiv w:val="1"/>
      <w:marLeft w:val="0"/>
      <w:marRight w:val="0"/>
      <w:marTop w:val="0"/>
      <w:marBottom w:val="0"/>
      <w:divBdr>
        <w:top w:val="none" w:sz="0" w:space="0" w:color="auto"/>
        <w:left w:val="none" w:sz="0" w:space="0" w:color="auto"/>
        <w:bottom w:val="none" w:sz="0" w:space="0" w:color="auto"/>
        <w:right w:val="none" w:sz="0" w:space="0" w:color="auto"/>
      </w:divBdr>
    </w:div>
    <w:div w:id="480001884">
      <w:bodyDiv w:val="1"/>
      <w:marLeft w:val="0"/>
      <w:marRight w:val="0"/>
      <w:marTop w:val="0"/>
      <w:marBottom w:val="0"/>
      <w:divBdr>
        <w:top w:val="none" w:sz="0" w:space="0" w:color="auto"/>
        <w:left w:val="none" w:sz="0" w:space="0" w:color="auto"/>
        <w:bottom w:val="none" w:sz="0" w:space="0" w:color="auto"/>
        <w:right w:val="none" w:sz="0" w:space="0" w:color="auto"/>
      </w:divBdr>
    </w:div>
    <w:div w:id="592323674">
      <w:bodyDiv w:val="1"/>
      <w:marLeft w:val="0"/>
      <w:marRight w:val="0"/>
      <w:marTop w:val="0"/>
      <w:marBottom w:val="0"/>
      <w:divBdr>
        <w:top w:val="none" w:sz="0" w:space="0" w:color="auto"/>
        <w:left w:val="none" w:sz="0" w:space="0" w:color="auto"/>
        <w:bottom w:val="none" w:sz="0" w:space="0" w:color="auto"/>
        <w:right w:val="none" w:sz="0" w:space="0" w:color="auto"/>
      </w:divBdr>
      <w:divsChild>
        <w:div w:id="637686741">
          <w:marLeft w:val="0"/>
          <w:marRight w:val="0"/>
          <w:marTop w:val="0"/>
          <w:marBottom w:val="0"/>
          <w:divBdr>
            <w:top w:val="none" w:sz="0" w:space="0" w:color="auto"/>
            <w:left w:val="none" w:sz="0" w:space="0" w:color="auto"/>
            <w:bottom w:val="none" w:sz="0" w:space="0" w:color="auto"/>
            <w:right w:val="none" w:sz="0" w:space="0" w:color="auto"/>
          </w:divBdr>
          <w:divsChild>
            <w:div w:id="2086610380">
              <w:marLeft w:val="0"/>
              <w:marRight w:val="0"/>
              <w:marTop w:val="0"/>
              <w:marBottom w:val="0"/>
              <w:divBdr>
                <w:top w:val="none" w:sz="0" w:space="0" w:color="auto"/>
                <w:left w:val="none" w:sz="0" w:space="0" w:color="auto"/>
                <w:bottom w:val="none" w:sz="0" w:space="0" w:color="auto"/>
                <w:right w:val="none" w:sz="0" w:space="0" w:color="auto"/>
              </w:divBdr>
              <w:divsChild>
                <w:div w:id="731656305">
                  <w:marLeft w:val="0"/>
                  <w:marRight w:val="0"/>
                  <w:marTop w:val="0"/>
                  <w:marBottom w:val="0"/>
                  <w:divBdr>
                    <w:top w:val="none" w:sz="0" w:space="0" w:color="auto"/>
                    <w:left w:val="none" w:sz="0" w:space="0" w:color="auto"/>
                    <w:bottom w:val="none" w:sz="0" w:space="0" w:color="auto"/>
                    <w:right w:val="none" w:sz="0" w:space="0" w:color="auto"/>
                  </w:divBdr>
                  <w:divsChild>
                    <w:div w:id="162117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228401">
      <w:bodyDiv w:val="1"/>
      <w:marLeft w:val="0"/>
      <w:marRight w:val="0"/>
      <w:marTop w:val="0"/>
      <w:marBottom w:val="0"/>
      <w:divBdr>
        <w:top w:val="none" w:sz="0" w:space="0" w:color="auto"/>
        <w:left w:val="none" w:sz="0" w:space="0" w:color="auto"/>
        <w:bottom w:val="none" w:sz="0" w:space="0" w:color="auto"/>
        <w:right w:val="none" w:sz="0" w:space="0" w:color="auto"/>
      </w:divBdr>
    </w:div>
    <w:div w:id="693964933">
      <w:bodyDiv w:val="1"/>
      <w:marLeft w:val="0"/>
      <w:marRight w:val="0"/>
      <w:marTop w:val="0"/>
      <w:marBottom w:val="0"/>
      <w:divBdr>
        <w:top w:val="none" w:sz="0" w:space="0" w:color="auto"/>
        <w:left w:val="none" w:sz="0" w:space="0" w:color="auto"/>
        <w:bottom w:val="none" w:sz="0" w:space="0" w:color="auto"/>
        <w:right w:val="none" w:sz="0" w:space="0" w:color="auto"/>
      </w:divBdr>
      <w:divsChild>
        <w:div w:id="1336417850">
          <w:marLeft w:val="0"/>
          <w:marRight w:val="0"/>
          <w:marTop w:val="0"/>
          <w:marBottom w:val="0"/>
          <w:divBdr>
            <w:top w:val="none" w:sz="0" w:space="0" w:color="auto"/>
            <w:left w:val="none" w:sz="0" w:space="0" w:color="auto"/>
            <w:bottom w:val="none" w:sz="0" w:space="0" w:color="auto"/>
            <w:right w:val="none" w:sz="0" w:space="0" w:color="auto"/>
          </w:divBdr>
          <w:divsChild>
            <w:div w:id="1926839949">
              <w:marLeft w:val="0"/>
              <w:marRight w:val="0"/>
              <w:marTop w:val="0"/>
              <w:marBottom w:val="0"/>
              <w:divBdr>
                <w:top w:val="none" w:sz="0" w:space="0" w:color="auto"/>
                <w:left w:val="none" w:sz="0" w:space="0" w:color="auto"/>
                <w:bottom w:val="none" w:sz="0" w:space="0" w:color="auto"/>
                <w:right w:val="none" w:sz="0" w:space="0" w:color="auto"/>
              </w:divBdr>
              <w:divsChild>
                <w:div w:id="1723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210365">
      <w:bodyDiv w:val="1"/>
      <w:marLeft w:val="0"/>
      <w:marRight w:val="0"/>
      <w:marTop w:val="0"/>
      <w:marBottom w:val="0"/>
      <w:divBdr>
        <w:top w:val="none" w:sz="0" w:space="0" w:color="auto"/>
        <w:left w:val="none" w:sz="0" w:space="0" w:color="auto"/>
        <w:bottom w:val="none" w:sz="0" w:space="0" w:color="auto"/>
        <w:right w:val="none" w:sz="0" w:space="0" w:color="auto"/>
      </w:divBdr>
    </w:div>
    <w:div w:id="809591302">
      <w:bodyDiv w:val="1"/>
      <w:marLeft w:val="0"/>
      <w:marRight w:val="0"/>
      <w:marTop w:val="0"/>
      <w:marBottom w:val="0"/>
      <w:divBdr>
        <w:top w:val="none" w:sz="0" w:space="0" w:color="auto"/>
        <w:left w:val="none" w:sz="0" w:space="0" w:color="auto"/>
        <w:bottom w:val="none" w:sz="0" w:space="0" w:color="auto"/>
        <w:right w:val="none" w:sz="0" w:space="0" w:color="auto"/>
      </w:divBdr>
    </w:div>
    <w:div w:id="826095818">
      <w:bodyDiv w:val="1"/>
      <w:marLeft w:val="0"/>
      <w:marRight w:val="0"/>
      <w:marTop w:val="0"/>
      <w:marBottom w:val="0"/>
      <w:divBdr>
        <w:top w:val="none" w:sz="0" w:space="0" w:color="auto"/>
        <w:left w:val="none" w:sz="0" w:space="0" w:color="auto"/>
        <w:bottom w:val="none" w:sz="0" w:space="0" w:color="auto"/>
        <w:right w:val="none" w:sz="0" w:space="0" w:color="auto"/>
      </w:divBdr>
    </w:div>
    <w:div w:id="864289645">
      <w:bodyDiv w:val="1"/>
      <w:marLeft w:val="0"/>
      <w:marRight w:val="0"/>
      <w:marTop w:val="0"/>
      <w:marBottom w:val="0"/>
      <w:divBdr>
        <w:top w:val="none" w:sz="0" w:space="0" w:color="auto"/>
        <w:left w:val="none" w:sz="0" w:space="0" w:color="auto"/>
        <w:bottom w:val="none" w:sz="0" w:space="0" w:color="auto"/>
        <w:right w:val="none" w:sz="0" w:space="0" w:color="auto"/>
      </w:divBdr>
      <w:divsChild>
        <w:div w:id="510026280">
          <w:marLeft w:val="0"/>
          <w:marRight w:val="0"/>
          <w:marTop w:val="0"/>
          <w:marBottom w:val="0"/>
          <w:divBdr>
            <w:top w:val="none" w:sz="0" w:space="0" w:color="auto"/>
            <w:left w:val="none" w:sz="0" w:space="0" w:color="auto"/>
            <w:bottom w:val="none" w:sz="0" w:space="0" w:color="auto"/>
            <w:right w:val="none" w:sz="0" w:space="0" w:color="auto"/>
          </w:divBdr>
          <w:divsChild>
            <w:div w:id="1176263343">
              <w:marLeft w:val="0"/>
              <w:marRight w:val="0"/>
              <w:marTop w:val="0"/>
              <w:marBottom w:val="0"/>
              <w:divBdr>
                <w:top w:val="none" w:sz="0" w:space="0" w:color="auto"/>
                <w:left w:val="none" w:sz="0" w:space="0" w:color="auto"/>
                <w:bottom w:val="none" w:sz="0" w:space="0" w:color="auto"/>
                <w:right w:val="none" w:sz="0" w:space="0" w:color="auto"/>
              </w:divBdr>
              <w:divsChild>
                <w:div w:id="127168118">
                  <w:marLeft w:val="0"/>
                  <w:marRight w:val="0"/>
                  <w:marTop w:val="0"/>
                  <w:marBottom w:val="0"/>
                  <w:divBdr>
                    <w:top w:val="none" w:sz="0" w:space="0" w:color="auto"/>
                    <w:left w:val="none" w:sz="0" w:space="0" w:color="auto"/>
                    <w:bottom w:val="none" w:sz="0" w:space="0" w:color="auto"/>
                    <w:right w:val="none" w:sz="0" w:space="0" w:color="auto"/>
                  </w:divBdr>
                  <w:divsChild>
                    <w:div w:id="9085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77136">
      <w:bodyDiv w:val="1"/>
      <w:marLeft w:val="0"/>
      <w:marRight w:val="0"/>
      <w:marTop w:val="0"/>
      <w:marBottom w:val="0"/>
      <w:divBdr>
        <w:top w:val="none" w:sz="0" w:space="0" w:color="auto"/>
        <w:left w:val="none" w:sz="0" w:space="0" w:color="auto"/>
        <w:bottom w:val="none" w:sz="0" w:space="0" w:color="auto"/>
        <w:right w:val="none" w:sz="0" w:space="0" w:color="auto"/>
      </w:divBdr>
    </w:div>
    <w:div w:id="898394855">
      <w:bodyDiv w:val="1"/>
      <w:marLeft w:val="0"/>
      <w:marRight w:val="0"/>
      <w:marTop w:val="0"/>
      <w:marBottom w:val="0"/>
      <w:divBdr>
        <w:top w:val="none" w:sz="0" w:space="0" w:color="auto"/>
        <w:left w:val="none" w:sz="0" w:space="0" w:color="auto"/>
        <w:bottom w:val="none" w:sz="0" w:space="0" w:color="auto"/>
        <w:right w:val="none" w:sz="0" w:space="0" w:color="auto"/>
      </w:divBdr>
    </w:div>
    <w:div w:id="901788435">
      <w:bodyDiv w:val="1"/>
      <w:marLeft w:val="0"/>
      <w:marRight w:val="0"/>
      <w:marTop w:val="0"/>
      <w:marBottom w:val="0"/>
      <w:divBdr>
        <w:top w:val="none" w:sz="0" w:space="0" w:color="auto"/>
        <w:left w:val="none" w:sz="0" w:space="0" w:color="auto"/>
        <w:bottom w:val="none" w:sz="0" w:space="0" w:color="auto"/>
        <w:right w:val="none" w:sz="0" w:space="0" w:color="auto"/>
      </w:divBdr>
    </w:div>
    <w:div w:id="980229822">
      <w:bodyDiv w:val="1"/>
      <w:marLeft w:val="0"/>
      <w:marRight w:val="0"/>
      <w:marTop w:val="0"/>
      <w:marBottom w:val="0"/>
      <w:divBdr>
        <w:top w:val="none" w:sz="0" w:space="0" w:color="auto"/>
        <w:left w:val="none" w:sz="0" w:space="0" w:color="auto"/>
        <w:bottom w:val="none" w:sz="0" w:space="0" w:color="auto"/>
        <w:right w:val="none" w:sz="0" w:space="0" w:color="auto"/>
      </w:divBdr>
    </w:div>
    <w:div w:id="1014191733">
      <w:bodyDiv w:val="1"/>
      <w:marLeft w:val="0"/>
      <w:marRight w:val="0"/>
      <w:marTop w:val="0"/>
      <w:marBottom w:val="0"/>
      <w:divBdr>
        <w:top w:val="none" w:sz="0" w:space="0" w:color="auto"/>
        <w:left w:val="none" w:sz="0" w:space="0" w:color="auto"/>
        <w:bottom w:val="none" w:sz="0" w:space="0" w:color="auto"/>
        <w:right w:val="none" w:sz="0" w:space="0" w:color="auto"/>
      </w:divBdr>
    </w:div>
    <w:div w:id="1018233873">
      <w:bodyDiv w:val="1"/>
      <w:marLeft w:val="0"/>
      <w:marRight w:val="0"/>
      <w:marTop w:val="0"/>
      <w:marBottom w:val="0"/>
      <w:divBdr>
        <w:top w:val="none" w:sz="0" w:space="0" w:color="auto"/>
        <w:left w:val="none" w:sz="0" w:space="0" w:color="auto"/>
        <w:bottom w:val="none" w:sz="0" w:space="0" w:color="auto"/>
        <w:right w:val="none" w:sz="0" w:space="0" w:color="auto"/>
      </w:divBdr>
    </w:div>
    <w:div w:id="1080642815">
      <w:bodyDiv w:val="1"/>
      <w:marLeft w:val="0"/>
      <w:marRight w:val="0"/>
      <w:marTop w:val="0"/>
      <w:marBottom w:val="0"/>
      <w:divBdr>
        <w:top w:val="none" w:sz="0" w:space="0" w:color="auto"/>
        <w:left w:val="none" w:sz="0" w:space="0" w:color="auto"/>
        <w:bottom w:val="none" w:sz="0" w:space="0" w:color="auto"/>
        <w:right w:val="none" w:sz="0" w:space="0" w:color="auto"/>
      </w:divBdr>
    </w:div>
    <w:div w:id="1092552692">
      <w:bodyDiv w:val="1"/>
      <w:marLeft w:val="0"/>
      <w:marRight w:val="0"/>
      <w:marTop w:val="0"/>
      <w:marBottom w:val="0"/>
      <w:divBdr>
        <w:top w:val="none" w:sz="0" w:space="0" w:color="auto"/>
        <w:left w:val="none" w:sz="0" w:space="0" w:color="auto"/>
        <w:bottom w:val="none" w:sz="0" w:space="0" w:color="auto"/>
        <w:right w:val="none" w:sz="0" w:space="0" w:color="auto"/>
      </w:divBdr>
    </w:div>
    <w:div w:id="1198545777">
      <w:bodyDiv w:val="1"/>
      <w:marLeft w:val="0"/>
      <w:marRight w:val="0"/>
      <w:marTop w:val="0"/>
      <w:marBottom w:val="0"/>
      <w:divBdr>
        <w:top w:val="none" w:sz="0" w:space="0" w:color="auto"/>
        <w:left w:val="none" w:sz="0" w:space="0" w:color="auto"/>
        <w:bottom w:val="none" w:sz="0" w:space="0" w:color="auto"/>
        <w:right w:val="none" w:sz="0" w:space="0" w:color="auto"/>
      </w:divBdr>
    </w:div>
    <w:div w:id="1288585301">
      <w:bodyDiv w:val="1"/>
      <w:marLeft w:val="0"/>
      <w:marRight w:val="0"/>
      <w:marTop w:val="0"/>
      <w:marBottom w:val="0"/>
      <w:divBdr>
        <w:top w:val="none" w:sz="0" w:space="0" w:color="auto"/>
        <w:left w:val="none" w:sz="0" w:space="0" w:color="auto"/>
        <w:bottom w:val="none" w:sz="0" w:space="0" w:color="auto"/>
        <w:right w:val="none" w:sz="0" w:space="0" w:color="auto"/>
      </w:divBdr>
    </w:div>
    <w:div w:id="1372345080">
      <w:bodyDiv w:val="1"/>
      <w:marLeft w:val="0"/>
      <w:marRight w:val="0"/>
      <w:marTop w:val="0"/>
      <w:marBottom w:val="0"/>
      <w:divBdr>
        <w:top w:val="none" w:sz="0" w:space="0" w:color="auto"/>
        <w:left w:val="none" w:sz="0" w:space="0" w:color="auto"/>
        <w:bottom w:val="none" w:sz="0" w:space="0" w:color="auto"/>
        <w:right w:val="none" w:sz="0" w:space="0" w:color="auto"/>
      </w:divBdr>
    </w:div>
    <w:div w:id="1373312038">
      <w:bodyDiv w:val="1"/>
      <w:marLeft w:val="0"/>
      <w:marRight w:val="0"/>
      <w:marTop w:val="0"/>
      <w:marBottom w:val="0"/>
      <w:divBdr>
        <w:top w:val="none" w:sz="0" w:space="0" w:color="auto"/>
        <w:left w:val="none" w:sz="0" w:space="0" w:color="auto"/>
        <w:bottom w:val="none" w:sz="0" w:space="0" w:color="auto"/>
        <w:right w:val="none" w:sz="0" w:space="0" w:color="auto"/>
      </w:divBdr>
    </w:div>
    <w:div w:id="1442072757">
      <w:bodyDiv w:val="1"/>
      <w:marLeft w:val="0"/>
      <w:marRight w:val="0"/>
      <w:marTop w:val="0"/>
      <w:marBottom w:val="0"/>
      <w:divBdr>
        <w:top w:val="none" w:sz="0" w:space="0" w:color="auto"/>
        <w:left w:val="none" w:sz="0" w:space="0" w:color="auto"/>
        <w:bottom w:val="none" w:sz="0" w:space="0" w:color="auto"/>
        <w:right w:val="none" w:sz="0" w:space="0" w:color="auto"/>
      </w:divBdr>
    </w:div>
    <w:div w:id="1524630859">
      <w:bodyDiv w:val="1"/>
      <w:marLeft w:val="0"/>
      <w:marRight w:val="0"/>
      <w:marTop w:val="0"/>
      <w:marBottom w:val="0"/>
      <w:divBdr>
        <w:top w:val="none" w:sz="0" w:space="0" w:color="auto"/>
        <w:left w:val="none" w:sz="0" w:space="0" w:color="auto"/>
        <w:bottom w:val="none" w:sz="0" w:space="0" w:color="auto"/>
        <w:right w:val="none" w:sz="0" w:space="0" w:color="auto"/>
      </w:divBdr>
    </w:div>
    <w:div w:id="1636181354">
      <w:bodyDiv w:val="1"/>
      <w:marLeft w:val="0"/>
      <w:marRight w:val="0"/>
      <w:marTop w:val="0"/>
      <w:marBottom w:val="0"/>
      <w:divBdr>
        <w:top w:val="none" w:sz="0" w:space="0" w:color="auto"/>
        <w:left w:val="none" w:sz="0" w:space="0" w:color="auto"/>
        <w:bottom w:val="none" w:sz="0" w:space="0" w:color="auto"/>
        <w:right w:val="none" w:sz="0" w:space="0" w:color="auto"/>
      </w:divBdr>
    </w:div>
    <w:div w:id="1878614975">
      <w:bodyDiv w:val="1"/>
      <w:marLeft w:val="0"/>
      <w:marRight w:val="0"/>
      <w:marTop w:val="0"/>
      <w:marBottom w:val="0"/>
      <w:divBdr>
        <w:top w:val="none" w:sz="0" w:space="0" w:color="auto"/>
        <w:left w:val="none" w:sz="0" w:space="0" w:color="auto"/>
        <w:bottom w:val="none" w:sz="0" w:space="0" w:color="auto"/>
        <w:right w:val="none" w:sz="0" w:space="0" w:color="auto"/>
      </w:divBdr>
    </w:div>
    <w:div w:id="1896505383">
      <w:bodyDiv w:val="1"/>
      <w:marLeft w:val="0"/>
      <w:marRight w:val="0"/>
      <w:marTop w:val="0"/>
      <w:marBottom w:val="0"/>
      <w:divBdr>
        <w:top w:val="none" w:sz="0" w:space="0" w:color="auto"/>
        <w:left w:val="none" w:sz="0" w:space="0" w:color="auto"/>
        <w:bottom w:val="none" w:sz="0" w:space="0" w:color="auto"/>
        <w:right w:val="none" w:sz="0" w:space="0" w:color="auto"/>
      </w:divBdr>
    </w:div>
    <w:div w:id="2008095176">
      <w:bodyDiv w:val="1"/>
      <w:marLeft w:val="0"/>
      <w:marRight w:val="0"/>
      <w:marTop w:val="0"/>
      <w:marBottom w:val="0"/>
      <w:divBdr>
        <w:top w:val="none" w:sz="0" w:space="0" w:color="auto"/>
        <w:left w:val="none" w:sz="0" w:space="0" w:color="auto"/>
        <w:bottom w:val="none" w:sz="0" w:space="0" w:color="auto"/>
        <w:right w:val="none" w:sz="0" w:space="0" w:color="auto"/>
      </w:divBdr>
    </w:div>
    <w:div w:id="2099787995">
      <w:bodyDiv w:val="1"/>
      <w:marLeft w:val="0"/>
      <w:marRight w:val="0"/>
      <w:marTop w:val="0"/>
      <w:marBottom w:val="0"/>
      <w:divBdr>
        <w:top w:val="none" w:sz="0" w:space="0" w:color="auto"/>
        <w:left w:val="none" w:sz="0" w:space="0" w:color="auto"/>
        <w:bottom w:val="none" w:sz="0" w:space="0" w:color="auto"/>
        <w:right w:val="none" w:sz="0" w:space="0" w:color="auto"/>
      </w:divBdr>
    </w:div>
    <w:div w:id="2146845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u.edu/law/wp-content/uploads/sites/5/2023/05/2023-2024-ACAD.CALENDAR-Final-5.26.23.pdf" TargetMode="External"/><Relationship Id="rId18" Type="http://schemas.openxmlformats.org/officeDocument/2006/relationships/hyperlink" Target="https://www.themuse.com/advice/the-bad-habit-thats-killing-your-reputation-at-work" TargetMode="External"/><Relationship Id="rId26" Type="http://schemas.openxmlformats.org/officeDocument/2006/relationships/hyperlink" Target="https://youtu.be/a0_lo_GDcFw?si=ovWuNSMOCGuU-O6f" TargetMode="External"/><Relationship Id="rId39" Type="http://schemas.openxmlformats.org/officeDocument/2006/relationships/hyperlink" Target="https://ssrn.com/abstract=4369844" TargetMode="External"/><Relationship Id="rId21" Type="http://schemas.openxmlformats.org/officeDocument/2006/relationships/hyperlink" Target="https://creativecommons.org/licenses/by-nc-nd/4.0/" TargetMode="External"/><Relationship Id="rId34" Type="http://schemas.openxmlformats.org/officeDocument/2006/relationships/hyperlink" Target="https://casetext.com/case/zeran-v-america-online" TargetMode="External"/><Relationship Id="rId42" Type="http://schemas.openxmlformats.org/officeDocument/2006/relationships/hyperlink" Target="https://ssrn.com/abstract=110867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loridabar.org/prof/regulating-professionalism/professionalism-expectations-2/" TargetMode="External"/><Relationship Id="rId29" Type="http://schemas.openxmlformats.org/officeDocument/2006/relationships/hyperlink" Target="https://www.copyright.gov/docs/zarya-of-the-daw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papers.ssrn.com/sol3/papers.cfm?abstract_id=4292283" TargetMode="External"/><Relationship Id="rId32" Type="http://schemas.openxmlformats.org/officeDocument/2006/relationships/hyperlink" Target="https://brownwhitelaw.com/kenneth-p-white/" TargetMode="External"/><Relationship Id="rId37" Type="http://schemas.openxmlformats.org/officeDocument/2006/relationships/hyperlink" Target="https://dx.doi.org/10.2139/ssrn.3306737" TargetMode="External"/><Relationship Id="rId40" Type="http://schemas.openxmlformats.org/officeDocument/2006/relationships/hyperlink" Target="https://www.whitehouse.gov/ostp/ai-bill-of-right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egalbluebook.com/buy" TargetMode="External"/><Relationship Id="rId23" Type="http://schemas.openxmlformats.org/officeDocument/2006/relationships/hyperlink" Target="https://papers.ssrn.com/sol3/papers.cfm?abstract_id=4335905" TargetMode="External"/><Relationship Id="rId28" Type="http://schemas.openxmlformats.org/officeDocument/2006/relationships/hyperlink" Target="https://www.federalregister.gov/documents/2023/03/16/2023-05321/copyright-registration-guidance-works-containing-material-generated-by-artificial-intelligence" TargetMode="External"/><Relationship Id="rId36" Type="http://schemas.openxmlformats.org/officeDocument/2006/relationships/hyperlink" Target="https://ssrn.com/abstract=3306737" TargetMode="External"/><Relationship Id="rId10" Type="http://schemas.openxmlformats.org/officeDocument/2006/relationships/header" Target="header1.xml"/><Relationship Id="rId19" Type="http://schemas.openxmlformats.org/officeDocument/2006/relationships/hyperlink" Target="https://www.americanbar.org/groups/senior_lawyers/publications/voice_of_experience/2021/voice-of-experience-november-2021/classic-excuses-updated-for-todays-lawyer/" TargetMode="External"/><Relationship Id="rId31" Type="http://schemas.openxmlformats.org/officeDocument/2006/relationships/hyperlink" Target="https://www.youtube.com/watch?v=bRqwTP2eKJY" TargetMode="External"/><Relationship Id="rId44" Type="http://schemas.openxmlformats.org/officeDocument/2006/relationships/hyperlink" Target="https://ssrn.com/abstract=3933134" TargetMode="External"/><Relationship Id="rId4" Type="http://schemas.openxmlformats.org/officeDocument/2006/relationships/settings" Target="settings.xml"/><Relationship Id="rId9" Type="http://schemas.openxmlformats.org/officeDocument/2006/relationships/hyperlink" Target="http://www.brainstorm.law" TargetMode="External"/><Relationship Id="rId14" Type="http://schemas.openxmlformats.org/officeDocument/2006/relationships/hyperlink" Target="https://www.westacademic.com/Scholarly-Writing-for-Law-Students-Seminar-Papers-Law-Review-Notes-Law-Review-Comp-Papers-5" TargetMode="External"/><Relationship Id="rId22" Type="http://schemas.openxmlformats.org/officeDocument/2006/relationships/hyperlink" Target="https://ssrn.com/abstract=3411869" TargetMode="External"/><Relationship Id="rId27" Type="http://schemas.openxmlformats.org/officeDocument/2006/relationships/hyperlink" Target="https://www.youtube.com/watch?v=z-EtmaFJieY" TargetMode="External"/><Relationship Id="rId30" Type="http://schemas.openxmlformats.org/officeDocument/2006/relationships/hyperlink" Target="https://papers.ssrn.com/sol3/papers.cfm?abstract_id=2699862" TargetMode="External"/><Relationship Id="rId35" Type="http://schemas.openxmlformats.org/officeDocument/2006/relationships/hyperlink" Target="https://www.techdirt.com/2020/06/23/hello-youve-been-referred-here-because-youre-wrong-about-section-230-communications-decency-act/" TargetMode="External"/><Relationship Id="rId43" Type="http://schemas.openxmlformats.org/officeDocument/2006/relationships/hyperlink" Target="https://researchrepository.wvu.edu/cgi/viewcontent.cgi?article=6335&amp;context=wvlr" TargetMode="External"/><Relationship Id="rId8" Type="http://schemas.openxmlformats.org/officeDocument/2006/relationships/hyperlink" Target="mailto:zcatanzaro@stu.ed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abajournal.com/news/article/florida_supreme_court_approves_mandatory_tech_cles_for_lawyers" TargetMode="External"/><Relationship Id="rId25" Type="http://schemas.openxmlformats.org/officeDocument/2006/relationships/hyperlink" Target="https://www.reuters.com/legal/new-york-lawyers-sanctioned-using-fake-chatgpt-cases-legal-brief-2023-06-22/" TargetMode="External"/><Relationship Id="rId33" Type="http://schemas.openxmlformats.org/officeDocument/2006/relationships/hyperlink" Target="https://popehat.substack.com/about" TargetMode="External"/><Relationship Id="rId38" Type="http://schemas.openxmlformats.org/officeDocument/2006/relationships/hyperlink" Target="https://www.eff.org/deeplinks/2018/04/no-section-230-does-not-require-platforms-be-neutral" TargetMode="External"/><Relationship Id="rId46" Type="http://schemas.openxmlformats.org/officeDocument/2006/relationships/theme" Target="theme/theme1.xml"/><Relationship Id="rId20" Type="http://schemas.openxmlformats.org/officeDocument/2006/relationships/hyperlink" Target="http://www.stu.edu/law/students/disability-accommodations." TargetMode="External"/><Relationship Id="rId41" Type="http://schemas.openxmlformats.org/officeDocument/2006/relationships/hyperlink" Target="https://digital-strategy.ec.europa.eu/en/policies/european-approach-artificial-intelligenc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F3511-F197-FC43-85AC-6FB2624C6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2241</Words>
  <Characters>12775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Catanzaro</dc:creator>
  <cp:keywords/>
  <dc:description/>
  <cp:lastModifiedBy>Zachary Catanzaro</cp:lastModifiedBy>
  <cp:revision>4</cp:revision>
  <cp:lastPrinted>2023-08-23T20:44:00Z</cp:lastPrinted>
  <dcterms:created xsi:type="dcterms:W3CDTF">2023-08-23T20:44:00Z</dcterms:created>
  <dcterms:modified xsi:type="dcterms:W3CDTF">2023-11-22T14:46:00Z</dcterms:modified>
</cp:coreProperties>
</file>